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92FB8" w14:textId="5EE648F2" w:rsidR="00E735A0" w:rsidRDefault="008035CB" w:rsidP="005E07CD">
      <w:pPr>
        <w:jc w:val="both"/>
      </w:pPr>
      <w:r>
        <w:rPr>
          <w:noProof/>
          <w:lang w:eastAsia="en-GB"/>
        </w:rPr>
        <w:drawing>
          <wp:anchor distT="0" distB="0" distL="114300" distR="114300" simplePos="0" relativeHeight="251659264" behindDoc="1" locked="0" layoutInCell="1" allowOverlap="1" wp14:anchorId="43896034" wp14:editId="6C842931">
            <wp:simplePos x="0" y="0"/>
            <wp:positionH relativeFrom="page">
              <wp:align>right</wp:align>
            </wp:positionH>
            <wp:positionV relativeFrom="page">
              <wp:posOffset>-41275</wp:posOffset>
            </wp:positionV>
            <wp:extent cx="7532370" cy="10709275"/>
            <wp:effectExtent l="0" t="0" r="0" b="0"/>
            <wp:wrapTight wrapText="bothSides">
              <wp:wrapPolygon edited="0">
                <wp:start x="0" y="0"/>
                <wp:lineTo x="0" y="21555"/>
                <wp:lineTo x="21524" y="21555"/>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32370" cy="10709275"/>
                    </a:xfrm>
                    <a:prstGeom prst="rect">
                      <a:avLst/>
                    </a:prstGeom>
                  </pic:spPr>
                </pic:pic>
              </a:graphicData>
            </a:graphic>
            <wp14:sizeRelH relativeFrom="page">
              <wp14:pctWidth>0</wp14:pctWidth>
            </wp14:sizeRelH>
            <wp14:sizeRelV relativeFrom="page">
              <wp14:pctHeight>0</wp14:pctHeight>
            </wp14:sizeRelV>
          </wp:anchor>
        </w:drawing>
      </w:r>
    </w:p>
    <w:p w14:paraId="56D11DA3" w14:textId="32B378A3" w:rsidR="00707CBC" w:rsidRPr="00707CBC" w:rsidRDefault="0040634F" w:rsidP="007F3E2D">
      <w:pPr>
        <w:jc w:val="center"/>
        <w:rPr>
          <w:rFonts w:ascii="Arial" w:eastAsia="Calibri" w:hAnsi="Arial" w:cs="Arial"/>
          <w:b/>
          <w:sz w:val="42"/>
        </w:rPr>
      </w:pPr>
      <w:r>
        <w:rPr>
          <w:rFonts w:ascii="Arial" w:eastAsia="Calibri" w:hAnsi="Arial" w:cs="Arial"/>
          <w:b/>
          <w:sz w:val="42"/>
        </w:rPr>
        <w:lastRenderedPageBreak/>
        <w:t>N</w:t>
      </w:r>
      <w:r w:rsidR="00707CBC" w:rsidRPr="00707CBC">
        <w:rPr>
          <w:rFonts w:ascii="Arial" w:eastAsia="Calibri" w:hAnsi="Arial" w:cs="Arial"/>
          <w:b/>
          <w:sz w:val="42"/>
        </w:rPr>
        <w:t xml:space="preserve">orth Yorkshire Safeguarding Children </w:t>
      </w:r>
      <w:r w:rsidR="00110C44">
        <w:rPr>
          <w:rFonts w:ascii="Arial" w:eastAsia="Calibri" w:hAnsi="Arial" w:cs="Arial"/>
          <w:b/>
          <w:sz w:val="42"/>
        </w:rPr>
        <w:t>Partnership</w:t>
      </w:r>
    </w:p>
    <w:p w14:paraId="2F6AC74A" w14:textId="77777777" w:rsidR="00707CBC" w:rsidRPr="00707CBC" w:rsidRDefault="00707CBC" w:rsidP="007F3E2D">
      <w:pPr>
        <w:jc w:val="center"/>
        <w:rPr>
          <w:rFonts w:ascii="Arial" w:eastAsia="Calibri" w:hAnsi="Arial" w:cs="Arial"/>
          <w:b/>
          <w:sz w:val="58"/>
        </w:rPr>
      </w:pPr>
      <w:r>
        <w:rPr>
          <w:rFonts w:ascii="Arial" w:eastAsia="Calibri" w:hAnsi="Arial" w:cs="Arial"/>
          <w:b/>
          <w:sz w:val="58"/>
        </w:rPr>
        <w:t xml:space="preserve">Multi-Agency Child Exploitation (MACE) </w:t>
      </w:r>
      <w:r w:rsidR="00110C44">
        <w:rPr>
          <w:rFonts w:ascii="Arial" w:eastAsia="Calibri" w:hAnsi="Arial" w:cs="Arial"/>
          <w:b/>
          <w:sz w:val="58"/>
        </w:rPr>
        <w:t xml:space="preserve">and Contextual Safeguarding </w:t>
      </w:r>
      <w:r w:rsidRPr="00707CBC">
        <w:rPr>
          <w:rFonts w:ascii="Arial" w:eastAsia="Calibri" w:hAnsi="Arial" w:cs="Arial"/>
          <w:b/>
          <w:sz w:val="58"/>
        </w:rPr>
        <w:t>P</w:t>
      </w:r>
      <w:r w:rsidR="00110C44">
        <w:rPr>
          <w:rFonts w:ascii="Arial" w:eastAsia="Calibri" w:hAnsi="Arial" w:cs="Arial"/>
          <w:b/>
          <w:sz w:val="58"/>
        </w:rPr>
        <w:t>rocedures</w:t>
      </w: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6804"/>
      </w:tblGrid>
      <w:tr w:rsidR="00707CBC" w:rsidRPr="00707CBC" w14:paraId="57779426" w14:textId="77777777" w:rsidTr="00707CBC">
        <w:tc>
          <w:tcPr>
            <w:tcW w:w="2486" w:type="dxa"/>
            <w:tcBorders>
              <w:top w:val="single" w:sz="4" w:space="0" w:color="auto"/>
              <w:left w:val="single" w:sz="4" w:space="0" w:color="auto"/>
              <w:bottom w:val="single" w:sz="4" w:space="0" w:color="auto"/>
              <w:right w:val="single" w:sz="4" w:space="0" w:color="auto"/>
            </w:tcBorders>
            <w:shd w:val="clear" w:color="auto" w:fill="0070C0"/>
          </w:tcPr>
          <w:p w14:paraId="2E6C29E4" w14:textId="77777777" w:rsidR="00707CBC" w:rsidRPr="00707CBC" w:rsidRDefault="00707CBC" w:rsidP="005E07CD">
            <w:pPr>
              <w:spacing w:after="0" w:line="240" w:lineRule="auto"/>
              <w:jc w:val="both"/>
              <w:rPr>
                <w:rFonts w:ascii="Arial" w:eastAsia="Calibri" w:hAnsi="Arial" w:cs="Arial"/>
                <w:b/>
                <w:color w:val="FFFFFF"/>
                <w:sz w:val="24"/>
                <w:szCs w:val="24"/>
              </w:rPr>
            </w:pPr>
            <w:r w:rsidRPr="00707CBC">
              <w:rPr>
                <w:rFonts w:ascii="Arial" w:eastAsia="Calibri" w:hAnsi="Arial" w:cs="Arial"/>
                <w:b/>
                <w:color w:val="FFFFFF"/>
                <w:sz w:val="24"/>
                <w:szCs w:val="24"/>
              </w:rPr>
              <w:t>Title</w:t>
            </w:r>
          </w:p>
        </w:tc>
        <w:tc>
          <w:tcPr>
            <w:tcW w:w="6804" w:type="dxa"/>
            <w:tcBorders>
              <w:top w:val="single" w:sz="4" w:space="0" w:color="auto"/>
              <w:left w:val="single" w:sz="4" w:space="0" w:color="auto"/>
              <w:bottom w:val="single" w:sz="4" w:space="0" w:color="auto"/>
              <w:right w:val="single" w:sz="4" w:space="0" w:color="auto"/>
            </w:tcBorders>
          </w:tcPr>
          <w:p w14:paraId="068FD8AA" w14:textId="77777777" w:rsidR="00707CBC" w:rsidRPr="00707CBC" w:rsidRDefault="00707CBC" w:rsidP="005E07CD">
            <w:pPr>
              <w:spacing w:after="0" w:line="240" w:lineRule="auto"/>
              <w:jc w:val="both"/>
              <w:rPr>
                <w:rFonts w:ascii="Arial" w:eastAsia="Calibri" w:hAnsi="Arial" w:cs="Arial"/>
                <w:sz w:val="24"/>
                <w:szCs w:val="24"/>
              </w:rPr>
            </w:pPr>
            <w:r>
              <w:rPr>
                <w:rFonts w:ascii="Arial" w:eastAsia="Calibri" w:hAnsi="Arial" w:cs="Arial"/>
                <w:sz w:val="24"/>
                <w:szCs w:val="24"/>
              </w:rPr>
              <w:t xml:space="preserve">MACE </w:t>
            </w:r>
            <w:r w:rsidR="00110C44">
              <w:rPr>
                <w:rFonts w:ascii="Arial" w:eastAsia="Calibri" w:hAnsi="Arial" w:cs="Arial"/>
                <w:sz w:val="24"/>
                <w:szCs w:val="24"/>
              </w:rPr>
              <w:t xml:space="preserve">and Contextual Safeguarding </w:t>
            </w:r>
            <w:r>
              <w:rPr>
                <w:rFonts w:ascii="Arial" w:eastAsia="Calibri" w:hAnsi="Arial" w:cs="Arial"/>
                <w:sz w:val="24"/>
                <w:szCs w:val="24"/>
              </w:rPr>
              <w:t>Pr</w:t>
            </w:r>
            <w:r w:rsidR="00110C44">
              <w:rPr>
                <w:rFonts w:ascii="Arial" w:eastAsia="Calibri" w:hAnsi="Arial" w:cs="Arial"/>
                <w:sz w:val="24"/>
                <w:szCs w:val="24"/>
              </w:rPr>
              <w:t>ocedures</w:t>
            </w:r>
          </w:p>
        </w:tc>
      </w:tr>
      <w:tr w:rsidR="00707CBC" w:rsidRPr="00707CBC" w14:paraId="1516E78B" w14:textId="77777777" w:rsidTr="00707CBC">
        <w:tc>
          <w:tcPr>
            <w:tcW w:w="2486" w:type="dxa"/>
            <w:tcBorders>
              <w:top w:val="single" w:sz="4" w:space="0" w:color="auto"/>
              <w:left w:val="single" w:sz="4" w:space="0" w:color="auto"/>
              <w:bottom w:val="single" w:sz="4" w:space="0" w:color="auto"/>
              <w:right w:val="single" w:sz="4" w:space="0" w:color="auto"/>
            </w:tcBorders>
            <w:shd w:val="clear" w:color="auto" w:fill="0070C0"/>
            <w:hideMark/>
          </w:tcPr>
          <w:p w14:paraId="217B5DF5" w14:textId="77777777" w:rsidR="00707CBC" w:rsidRPr="00707CBC" w:rsidRDefault="00707CBC" w:rsidP="005E07CD">
            <w:pPr>
              <w:spacing w:after="0" w:line="240" w:lineRule="auto"/>
              <w:jc w:val="both"/>
              <w:rPr>
                <w:rFonts w:ascii="Arial" w:eastAsia="Calibri" w:hAnsi="Arial" w:cs="Arial"/>
                <w:b/>
                <w:color w:val="FFFFFF"/>
                <w:sz w:val="24"/>
                <w:szCs w:val="24"/>
              </w:rPr>
            </w:pPr>
            <w:r w:rsidRPr="00707CBC">
              <w:rPr>
                <w:rFonts w:ascii="Arial" w:eastAsia="Calibri" w:hAnsi="Arial" w:cs="Arial"/>
                <w:b/>
                <w:color w:val="FFFFFF"/>
                <w:sz w:val="24"/>
                <w:szCs w:val="24"/>
              </w:rPr>
              <w:t>Version</w:t>
            </w:r>
          </w:p>
        </w:tc>
        <w:tc>
          <w:tcPr>
            <w:tcW w:w="6804" w:type="dxa"/>
            <w:tcBorders>
              <w:top w:val="single" w:sz="4" w:space="0" w:color="auto"/>
              <w:left w:val="single" w:sz="4" w:space="0" w:color="auto"/>
              <w:bottom w:val="single" w:sz="4" w:space="0" w:color="auto"/>
              <w:right w:val="single" w:sz="4" w:space="0" w:color="auto"/>
            </w:tcBorders>
            <w:hideMark/>
          </w:tcPr>
          <w:p w14:paraId="14D045EA" w14:textId="75A2818D" w:rsidR="00707CBC" w:rsidRPr="00707CBC" w:rsidRDefault="00707CBC" w:rsidP="005E07CD">
            <w:pPr>
              <w:spacing w:after="0" w:line="240" w:lineRule="auto"/>
              <w:jc w:val="both"/>
              <w:rPr>
                <w:rFonts w:ascii="Arial" w:eastAsia="Calibri" w:hAnsi="Arial" w:cs="Arial"/>
                <w:sz w:val="24"/>
                <w:szCs w:val="24"/>
              </w:rPr>
            </w:pPr>
            <w:r w:rsidRPr="00707CBC">
              <w:rPr>
                <w:rFonts w:ascii="Arial" w:eastAsia="Calibri" w:hAnsi="Arial" w:cs="Arial"/>
                <w:sz w:val="24"/>
                <w:szCs w:val="24"/>
              </w:rPr>
              <w:t>1</w:t>
            </w:r>
            <w:r w:rsidR="005E2DC4">
              <w:rPr>
                <w:rFonts w:ascii="Arial" w:eastAsia="Calibri" w:hAnsi="Arial" w:cs="Arial"/>
                <w:sz w:val="24"/>
                <w:szCs w:val="24"/>
              </w:rPr>
              <w:t>.</w:t>
            </w:r>
            <w:r w:rsidR="007F79DA">
              <w:rPr>
                <w:rFonts w:ascii="Arial" w:eastAsia="Calibri" w:hAnsi="Arial" w:cs="Arial"/>
                <w:sz w:val="24"/>
                <w:szCs w:val="24"/>
              </w:rPr>
              <w:t>4</w:t>
            </w:r>
          </w:p>
        </w:tc>
      </w:tr>
      <w:tr w:rsidR="00707CBC" w:rsidRPr="00707CBC" w14:paraId="7673C7E3" w14:textId="77777777" w:rsidTr="00707CBC">
        <w:tc>
          <w:tcPr>
            <w:tcW w:w="2486" w:type="dxa"/>
            <w:tcBorders>
              <w:top w:val="single" w:sz="4" w:space="0" w:color="auto"/>
              <w:left w:val="single" w:sz="4" w:space="0" w:color="auto"/>
              <w:bottom w:val="single" w:sz="4" w:space="0" w:color="auto"/>
              <w:right w:val="single" w:sz="4" w:space="0" w:color="auto"/>
            </w:tcBorders>
            <w:shd w:val="clear" w:color="auto" w:fill="0070C0"/>
            <w:hideMark/>
          </w:tcPr>
          <w:p w14:paraId="2ABD888E" w14:textId="77777777" w:rsidR="00707CBC" w:rsidRPr="00707CBC" w:rsidRDefault="00707CBC" w:rsidP="005E07CD">
            <w:pPr>
              <w:spacing w:after="0" w:line="240" w:lineRule="auto"/>
              <w:jc w:val="both"/>
              <w:rPr>
                <w:rFonts w:ascii="Arial" w:eastAsia="Calibri" w:hAnsi="Arial" w:cs="Arial"/>
                <w:b/>
                <w:color w:val="FFFFFF"/>
                <w:sz w:val="24"/>
                <w:szCs w:val="24"/>
              </w:rPr>
            </w:pPr>
            <w:r w:rsidRPr="00707CBC">
              <w:rPr>
                <w:rFonts w:ascii="Arial" w:eastAsia="Calibri" w:hAnsi="Arial" w:cs="Arial"/>
                <w:b/>
                <w:color w:val="FFFFFF"/>
                <w:sz w:val="24"/>
                <w:szCs w:val="24"/>
              </w:rPr>
              <w:t>Date</w:t>
            </w:r>
          </w:p>
        </w:tc>
        <w:tc>
          <w:tcPr>
            <w:tcW w:w="6804" w:type="dxa"/>
            <w:tcBorders>
              <w:top w:val="single" w:sz="4" w:space="0" w:color="auto"/>
              <w:left w:val="single" w:sz="4" w:space="0" w:color="auto"/>
              <w:bottom w:val="single" w:sz="4" w:space="0" w:color="auto"/>
              <w:right w:val="single" w:sz="4" w:space="0" w:color="auto"/>
            </w:tcBorders>
            <w:hideMark/>
          </w:tcPr>
          <w:p w14:paraId="442C66E2" w14:textId="796D6F87" w:rsidR="00707CBC" w:rsidRPr="00707CBC" w:rsidRDefault="007F79DA" w:rsidP="005E07CD">
            <w:pPr>
              <w:spacing w:after="0" w:line="240" w:lineRule="auto"/>
              <w:jc w:val="both"/>
              <w:rPr>
                <w:rFonts w:ascii="Arial" w:eastAsia="Calibri" w:hAnsi="Arial" w:cs="Arial"/>
                <w:sz w:val="24"/>
                <w:szCs w:val="24"/>
              </w:rPr>
            </w:pPr>
            <w:r>
              <w:rPr>
                <w:rFonts w:ascii="Arial" w:eastAsia="Calibri" w:hAnsi="Arial" w:cs="Arial"/>
                <w:sz w:val="24"/>
                <w:szCs w:val="24"/>
              </w:rPr>
              <w:t>5</w:t>
            </w:r>
            <w:r w:rsidRPr="007F79DA">
              <w:rPr>
                <w:rFonts w:ascii="Arial" w:eastAsia="Calibri" w:hAnsi="Arial" w:cs="Arial"/>
                <w:sz w:val="24"/>
                <w:szCs w:val="24"/>
                <w:vertAlign w:val="superscript"/>
              </w:rPr>
              <w:t>th</w:t>
            </w:r>
            <w:r>
              <w:rPr>
                <w:rFonts w:ascii="Arial" w:eastAsia="Calibri" w:hAnsi="Arial" w:cs="Arial"/>
                <w:sz w:val="24"/>
                <w:szCs w:val="24"/>
              </w:rPr>
              <w:t xml:space="preserve"> May 2023 </w:t>
            </w:r>
          </w:p>
        </w:tc>
      </w:tr>
      <w:tr w:rsidR="00707CBC" w:rsidRPr="00707CBC" w14:paraId="6472BF0B" w14:textId="77777777" w:rsidTr="00707CBC">
        <w:tc>
          <w:tcPr>
            <w:tcW w:w="2486" w:type="dxa"/>
            <w:tcBorders>
              <w:top w:val="single" w:sz="4" w:space="0" w:color="auto"/>
              <w:left w:val="single" w:sz="4" w:space="0" w:color="auto"/>
              <w:bottom w:val="single" w:sz="4" w:space="0" w:color="auto"/>
              <w:right w:val="single" w:sz="4" w:space="0" w:color="auto"/>
            </w:tcBorders>
            <w:shd w:val="clear" w:color="auto" w:fill="0070C0"/>
            <w:hideMark/>
          </w:tcPr>
          <w:p w14:paraId="52C83CDC" w14:textId="77777777" w:rsidR="00707CBC" w:rsidRPr="00707CBC" w:rsidRDefault="00707CBC" w:rsidP="005E07CD">
            <w:pPr>
              <w:spacing w:after="0" w:line="240" w:lineRule="auto"/>
              <w:jc w:val="both"/>
              <w:rPr>
                <w:rFonts w:ascii="Arial" w:eastAsia="Calibri" w:hAnsi="Arial" w:cs="Arial"/>
                <w:b/>
                <w:color w:val="FFFFFF"/>
                <w:sz w:val="24"/>
                <w:szCs w:val="24"/>
              </w:rPr>
            </w:pPr>
            <w:r w:rsidRPr="00707CBC">
              <w:rPr>
                <w:rFonts w:ascii="Arial" w:eastAsia="Calibri" w:hAnsi="Arial" w:cs="Arial"/>
                <w:b/>
                <w:color w:val="FFFFFF"/>
                <w:sz w:val="24"/>
                <w:szCs w:val="24"/>
              </w:rPr>
              <w:t>Author</w:t>
            </w:r>
          </w:p>
        </w:tc>
        <w:tc>
          <w:tcPr>
            <w:tcW w:w="6804" w:type="dxa"/>
            <w:tcBorders>
              <w:top w:val="single" w:sz="4" w:space="0" w:color="auto"/>
              <w:left w:val="single" w:sz="4" w:space="0" w:color="auto"/>
              <w:bottom w:val="single" w:sz="4" w:space="0" w:color="auto"/>
              <w:right w:val="single" w:sz="4" w:space="0" w:color="auto"/>
            </w:tcBorders>
            <w:hideMark/>
          </w:tcPr>
          <w:p w14:paraId="66D3A540" w14:textId="412F9585" w:rsidR="00707CBC" w:rsidRPr="00707CBC" w:rsidRDefault="006C2FF2" w:rsidP="005E07CD">
            <w:pPr>
              <w:spacing w:after="0" w:line="240" w:lineRule="auto"/>
              <w:jc w:val="both"/>
              <w:rPr>
                <w:rFonts w:ascii="Arial" w:eastAsia="Calibri" w:hAnsi="Arial" w:cs="Arial"/>
                <w:sz w:val="24"/>
                <w:szCs w:val="24"/>
              </w:rPr>
            </w:pPr>
            <w:r>
              <w:rPr>
                <w:rFonts w:ascii="Arial" w:eastAsia="Calibri" w:hAnsi="Arial" w:cs="Arial"/>
                <w:sz w:val="24"/>
                <w:szCs w:val="24"/>
              </w:rPr>
              <w:t>Kathryn Morrison</w:t>
            </w:r>
            <w:r w:rsidR="00707CBC" w:rsidRPr="00707CBC">
              <w:rPr>
                <w:rFonts w:ascii="Arial" w:eastAsia="Calibri" w:hAnsi="Arial" w:cs="Arial"/>
                <w:sz w:val="24"/>
                <w:szCs w:val="24"/>
              </w:rPr>
              <w:t xml:space="preserve">, </w:t>
            </w:r>
            <w:r w:rsidR="005E2DC4">
              <w:rPr>
                <w:rFonts w:ascii="Arial" w:eastAsia="Calibri" w:hAnsi="Arial" w:cs="Arial"/>
                <w:sz w:val="24"/>
                <w:szCs w:val="24"/>
              </w:rPr>
              <w:t>NYSCP</w:t>
            </w:r>
            <w:r w:rsidR="00707CBC" w:rsidRPr="00707CBC">
              <w:rPr>
                <w:rFonts w:ascii="Arial" w:eastAsia="Calibri" w:hAnsi="Arial" w:cs="Arial"/>
                <w:sz w:val="24"/>
                <w:szCs w:val="24"/>
              </w:rPr>
              <w:t>, Policy and Development Officer</w:t>
            </w:r>
          </w:p>
          <w:p w14:paraId="60778694" w14:textId="77777777" w:rsidR="00707CBC" w:rsidRPr="00707CBC" w:rsidRDefault="00707CBC" w:rsidP="005E07CD">
            <w:pPr>
              <w:spacing w:after="0" w:line="240" w:lineRule="auto"/>
              <w:jc w:val="both"/>
              <w:rPr>
                <w:rFonts w:ascii="Arial" w:eastAsia="Calibri" w:hAnsi="Arial" w:cs="Arial"/>
                <w:sz w:val="24"/>
                <w:szCs w:val="24"/>
              </w:rPr>
            </w:pPr>
            <w:r w:rsidRPr="00707CBC">
              <w:rPr>
                <w:rFonts w:ascii="Arial" w:eastAsia="Calibri" w:hAnsi="Arial" w:cs="Arial"/>
                <w:sz w:val="24"/>
                <w:szCs w:val="24"/>
              </w:rPr>
              <w:t xml:space="preserve"> </w:t>
            </w:r>
          </w:p>
        </w:tc>
      </w:tr>
    </w:tbl>
    <w:p w14:paraId="2117FCB0" w14:textId="77777777" w:rsidR="00707CBC" w:rsidRPr="00707CBC" w:rsidRDefault="00707CBC" w:rsidP="005E07CD">
      <w:pPr>
        <w:spacing w:after="0"/>
        <w:ind w:left="32"/>
        <w:jc w:val="both"/>
        <w:rPr>
          <w:rFonts w:ascii="Arial" w:eastAsia="Calibri" w:hAnsi="Arial" w:cs="Arial"/>
          <w:sz w:val="24"/>
          <w:szCs w:val="24"/>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2423"/>
        <w:gridCol w:w="1418"/>
        <w:gridCol w:w="4120"/>
      </w:tblGrid>
      <w:tr w:rsidR="00707CBC" w:rsidRPr="00707CBC" w14:paraId="7C9C592C" w14:textId="77777777" w:rsidTr="00707CBC">
        <w:tc>
          <w:tcPr>
            <w:tcW w:w="9290"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3045B0CC" w14:textId="77777777" w:rsidR="00707CBC" w:rsidRPr="00707CBC" w:rsidRDefault="00707CBC" w:rsidP="005E07CD">
            <w:pPr>
              <w:jc w:val="both"/>
              <w:rPr>
                <w:rFonts w:ascii="Arial" w:eastAsia="Calibri" w:hAnsi="Arial" w:cs="Arial"/>
                <w:b/>
                <w:color w:val="FFFFFF"/>
                <w:sz w:val="24"/>
                <w:szCs w:val="24"/>
              </w:rPr>
            </w:pPr>
            <w:r w:rsidRPr="00707CBC">
              <w:rPr>
                <w:rFonts w:ascii="Arial" w:eastAsia="Calibri" w:hAnsi="Arial" w:cs="Arial"/>
                <w:b/>
                <w:color w:val="FFFFFF"/>
                <w:sz w:val="24"/>
                <w:szCs w:val="24"/>
              </w:rPr>
              <w:t>Update and Approval Process</w:t>
            </w:r>
          </w:p>
        </w:tc>
      </w:tr>
      <w:tr w:rsidR="00707CBC" w:rsidRPr="00707CBC" w14:paraId="4C522DA2" w14:textId="77777777" w:rsidTr="00707CBC">
        <w:tc>
          <w:tcPr>
            <w:tcW w:w="1329" w:type="dxa"/>
            <w:tcBorders>
              <w:top w:val="single" w:sz="4" w:space="0" w:color="auto"/>
              <w:left w:val="single" w:sz="4" w:space="0" w:color="auto"/>
              <w:bottom w:val="single" w:sz="4" w:space="0" w:color="auto"/>
              <w:right w:val="single" w:sz="4" w:space="0" w:color="auto"/>
            </w:tcBorders>
            <w:shd w:val="clear" w:color="auto" w:fill="0070C0"/>
            <w:hideMark/>
          </w:tcPr>
          <w:p w14:paraId="1515EFBD" w14:textId="77777777" w:rsidR="00707CBC" w:rsidRPr="00707CBC" w:rsidRDefault="00707CBC" w:rsidP="005E07CD">
            <w:pPr>
              <w:jc w:val="both"/>
              <w:rPr>
                <w:rFonts w:ascii="Arial" w:eastAsia="Calibri" w:hAnsi="Arial" w:cs="Arial"/>
                <w:b/>
                <w:color w:val="FFFFFF"/>
                <w:sz w:val="24"/>
                <w:szCs w:val="24"/>
              </w:rPr>
            </w:pPr>
            <w:r w:rsidRPr="00707CBC">
              <w:rPr>
                <w:rFonts w:ascii="Arial" w:eastAsia="Calibri" w:hAnsi="Arial" w:cs="Arial"/>
                <w:b/>
                <w:color w:val="FFFFFF"/>
                <w:sz w:val="24"/>
                <w:szCs w:val="24"/>
              </w:rPr>
              <w:t>Version</w:t>
            </w:r>
          </w:p>
        </w:tc>
        <w:tc>
          <w:tcPr>
            <w:tcW w:w="2423" w:type="dxa"/>
            <w:tcBorders>
              <w:top w:val="single" w:sz="4" w:space="0" w:color="auto"/>
              <w:left w:val="single" w:sz="4" w:space="0" w:color="auto"/>
              <w:bottom w:val="single" w:sz="4" w:space="0" w:color="auto"/>
              <w:right w:val="single" w:sz="4" w:space="0" w:color="auto"/>
            </w:tcBorders>
            <w:shd w:val="clear" w:color="auto" w:fill="0070C0"/>
            <w:hideMark/>
          </w:tcPr>
          <w:p w14:paraId="059AD7CB" w14:textId="77777777" w:rsidR="00707CBC" w:rsidRPr="00707CBC" w:rsidRDefault="00707CBC" w:rsidP="005E07CD">
            <w:pPr>
              <w:jc w:val="both"/>
              <w:rPr>
                <w:rFonts w:ascii="Arial" w:eastAsia="Calibri" w:hAnsi="Arial" w:cs="Arial"/>
                <w:b/>
                <w:color w:val="FFFFFF"/>
                <w:sz w:val="24"/>
                <w:szCs w:val="24"/>
              </w:rPr>
            </w:pPr>
            <w:r w:rsidRPr="00707CBC">
              <w:rPr>
                <w:rFonts w:ascii="Arial" w:eastAsia="Calibri" w:hAnsi="Arial" w:cs="Arial"/>
                <w:b/>
                <w:color w:val="FFFFFF"/>
                <w:sz w:val="24"/>
                <w:szCs w:val="24"/>
              </w:rPr>
              <w:t>Group/Person</w:t>
            </w:r>
          </w:p>
        </w:tc>
        <w:tc>
          <w:tcPr>
            <w:tcW w:w="1418" w:type="dxa"/>
            <w:tcBorders>
              <w:top w:val="single" w:sz="4" w:space="0" w:color="auto"/>
              <w:left w:val="single" w:sz="4" w:space="0" w:color="auto"/>
              <w:bottom w:val="single" w:sz="4" w:space="0" w:color="auto"/>
              <w:right w:val="single" w:sz="4" w:space="0" w:color="auto"/>
            </w:tcBorders>
            <w:shd w:val="clear" w:color="auto" w:fill="0070C0"/>
            <w:hideMark/>
          </w:tcPr>
          <w:p w14:paraId="205527B8" w14:textId="77777777" w:rsidR="00707CBC" w:rsidRPr="00707CBC" w:rsidRDefault="00707CBC" w:rsidP="005E07CD">
            <w:pPr>
              <w:jc w:val="both"/>
              <w:rPr>
                <w:rFonts w:ascii="Arial" w:eastAsia="Calibri" w:hAnsi="Arial" w:cs="Arial"/>
                <w:b/>
                <w:color w:val="FFFFFF"/>
                <w:sz w:val="24"/>
                <w:szCs w:val="24"/>
              </w:rPr>
            </w:pPr>
            <w:r w:rsidRPr="00707CBC">
              <w:rPr>
                <w:rFonts w:ascii="Arial" w:eastAsia="Calibri" w:hAnsi="Arial" w:cs="Arial"/>
                <w:b/>
                <w:color w:val="FFFFFF"/>
                <w:sz w:val="24"/>
                <w:szCs w:val="24"/>
              </w:rPr>
              <w:t xml:space="preserve">Date </w:t>
            </w:r>
          </w:p>
        </w:tc>
        <w:tc>
          <w:tcPr>
            <w:tcW w:w="4120" w:type="dxa"/>
            <w:tcBorders>
              <w:top w:val="single" w:sz="4" w:space="0" w:color="auto"/>
              <w:left w:val="single" w:sz="4" w:space="0" w:color="auto"/>
              <w:bottom w:val="single" w:sz="4" w:space="0" w:color="auto"/>
              <w:right w:val="single" w:sz="4" w:space="0" w:color="auto"/>
            </w:tcBorders>
            <w:shd w:val="clear" w:color="auto" w:fill="0070C0"/>
            <w:hideMark/>
          </w:tcPr>
          <w:p w14:paraId="7DE16E52" w14:textId="77777777" w:rsidR="00707CBC" w:rsidRPr="00707CBC" w:rsidRDefault="00707CBC" w:rsidP="005E07CD">
            <w:pPr>
              <w:jc w:val="both"/>
              <w:rPr>
                <w:rFonts w:ascii="Arial" w:eastAsia="Calibri" w:hAnsi="Arial" w:cs="Arial"/>
                <w:b/>
                <w:color w:val="FFFFFF"/>
                <w:sz w:val="24"/>
                <w:szCs w:val="24"/>
              </w:rPr>
            </w:pPr>
            <w:r w:rsidRPr="00707CBC">
              <w:rPr>
                <w:rFonts w:ascii="Arial" w:eastAsia="Calibri" w:hAnsi="Arial" w:cs="Arial"/>
                <w:b/>
                <w:color w:val="FFFFFF"/>
                <w:sz w:val="24"/>
                <w:szCs w:val="24"/>
              </w:rPr>
              <w:t>Comments</w:t>
            </w:r>
          </w:p>
        </w:tc>
      </w:tr>
      <w:tr w:rsidR="00707CBC" w:rsidRPr="00707CBC" w14:paraId="2C8761D1" w14:textId="77777777" w:rsidTr="00707CBC">
        <w:tc>
          <w:tcPr>
            <w:tcW w:w="1329" w:type="dxa"/>
            <w:tcBorders>
              <w:top w:val="single" w:sz="4" w:space="0" w:color="auto"/>
              <w:left w:val="single" w:sz="4" w:space="0" w:color="auto"/>
              <w:bottom w:val="single" w:sz="4" w:space="0" w:color="auto"/>
              <w:right w:val="single" w:sz="4" w:space="0" w:color="auto"/>
            </w:tcBorders>
          </w:tcPr>
          <w:p w14:paraId="07AD84C9" w14:textId="77777777" w:rsidR="00707CBC" w:rsidRPr="00707CBC" w:rsidRDefault="0027280F" w:rsidP="005E07CD">
            <w:pPr>
              <w:spacing w:after="0" w:line="240" w:lineRule="auto"/>
              <w:jc w:val="both"/>
              <w:rPr>
                <w:rFonts w:ascii="Arial" w:eastAsia="Calibri" w:hAnsi="Arial" w:cs="Arial"/>
                <w:sz w:val="24"/>
                <w:szCs w:val="24"/>
              </w:rPr>
            </w:pPr>
            <w:r>
              <w:rPr>
                <w:rFonts w:ascii="Arial" w:eastAsia="Calibri" w:hAnsi="Arial" w:cs="Arial"/>
                <w:sz w:val="24"/>
                <w:szCs w:val="24"/>
              </w:rPr>
              <w:t>1.</w:t>
            </w:r>
          </w:p>
        </w:tc>
        <w:tc>
          <w:tcPr>
            <w:tcW w:w="2423" w:type="dxa"/>
            <w:tcBorders>
              <w:top w:val="single" w:sz="4" w:space="0" w:color="auto"/>
              <w:left w:val="single" w:sz="4" w:space="0" w:color="auto"/>
              <w:bottom w:val="single" w:sz="4" w:space="0" w:color="auto"/>
              <w:right w:val="single" w:sz="4" w:space="0" w:color="auto"/>
            </w:tcBorders>
          </w:tcPr>
          <w:p w14:paraId="26CBB9D6" w14:textId="77777777" w:rsidR="00707CBC" w:rsidRPr="00707CBC" w:rsidRDefault="0027280F" w:rsidP="005E07CD">
            <w:pPr>
              <w:spacing w:after="0" w:line="240" w:lineRule="auto"/>
              <w:jc w:val="both"/>
              <w:rPr>
                <w:rFonts w:ascii="Arial" w:eastAsia="Calibri" w:hAnsi="Arial" w:cs="Arial"/>
                <w:sz w:val="24"/>
                <w:szCs w:val="24"/>
              </w:rPr>
            </w:pPr>
            <w:r>
              <w:rPr>
                <w:rFonts w:ascii="Arial" w:eastAsia="Calibri" w:hAnsi="Arial" w:cs="Arial"/>
                <w:sz w:val="24"/>
                <w:szCs w:val="24"/>
              </w:rPr>
              <w:t>Practice Development Subgroup</w:t>
            </w:r>
          </w:p>
        </w:tc>
        <w:tc>
          <w:tcPr>
            <w:tcW w:w="1418" w:type="dxa"/>
            <w:tcBorders>
              <w:top w:val="single" w:sz="4" w:space="0" w:color="auto"/>
              <w:left w:val="single" w:sz="4" w:space="0" w:color="auto"/>
              <w:bottom w:val="single" w:sz="4" w:space="0" w:color="auto"/>
              <w:right w:val="single" w:sz="4" w:space="0" w:color="auto"/>
            </w:tcBorders>
          </w:tcPr>
          <w:p w14:paraId="70A4FDA9" w14:textId="77777777" w:rsidR="00707CBC" w:rsidRPr="00707CBC" w:rsidRDefault="0027280F" w:rsidP="005E07CD">
            <w:pPr>
              <w:spacing w:after="0" w:line="240" w:lineRule="auto"/>
              <w:jc w:val="both"/>
              <w:rPr>
                <w:rFonts w:ascii="Arial" w:eastAsia="Calibri" w:hAnsi="Arial" w:cs="Arial"/>
                <w:sz w:val="24"/>
                <w:szCs w:val="24"/>
              </w:rPr>
            </w:pPr>
            <w:r>
              <w:rPr>
                <w:rFonts w:ascii="Arial" w:eastAsia="Calibri" w:hAnsi="Arial" w:cs="Arial"/>
                <w:sz w:val="24"/>
                <w:szCs w:val="24"/>
              </w:rPr>
              <w:t>3</w:t>
            </w:r>
            <w:r w:rsidRPr="0027280F">
              <w:rPr>
                <w:rFonts w:ascii="Arial" w:eastAsia="Calibri" w:hAnsi="Arial" w:cs="Arial"/>
                <w:sz w:val="24"/>
                <w:szCs w:val="24"/>
                <w:vertAlign w:val="superscript"/>
              </w:rPr>
              <w:t>rd</w:t>
            </w:r>
            <w:r>
              <w:rPr>
                <w:rFonts w:ascii="Arial" w:eastAsia="Calibri" w:hAnsi="Arial" w:cs="Arial"/>
                <w:sz w:val="24"/>
                <w:szCs w:val="24"/>
              </w:rPr>
              <w:t xml:space="preserve"> July 19</w:t>
            </w:r>
          </w:p>
        </w:tc>
        <w:tc>
          <w:tcPr>
            <w:tcW w:w="4120" w:type="dxa"/>
            <w:tcBorders>
              <w:top w:val="single" w:sz="4" w:space="0" w:color="auto"/>
              <w:left w:val="single" w:sz="4" w:space="0" w:color="auto"/>
              <w:bottom w:val="single" w:sz="4" w:space="0" w:color="auto"/>
              <w:right w:val="single" w:sz="4" w:space="0" w:color="auto"/>
            </w:tcBorders>
          </w:tcPr>
          <w:p w14:paraId="04A44212" w14:textId="77777777" w:rsidR="00707CBC" w:rsidRPr="00707CBC" w:rsidRDefault="00707CBC" w:rsidP="005E07CD">
            <w:pPr>
              <w:spacing w:after="0" w:line="240" w:lineRule="auto"/>
              <w:jc w:val="both"/>
              <w:rPr>
                <w:rFonts w:ascii="Arial" w:eastAsia="Calibri" w:hAnsi="Arial" w:cs="Arial"/>
                <w:sz w:val="24"/>
                <w:szCs w:val="24"/>
              </w:rPr>
            </w:pPr>
          </w:p>
        </w:tc>
      </w:tr>
      <w:tr w:rsidR="00707CBC" w:rsidRPr="00707CBC" w14:paraId="11810E77" w14:textId="77777777" w:rsidTr="00707CBC">
        <w:tc>
          <w:tcPr>
            <w:tcW w:w="1329" w:type="dxa"/>
            <w:tcBorders>
              <w:top w:val="single" w:sz="4" w:space="0" w:color="auto"/>
              <w:left w:val="single" w:sz="4" w:space="0" w:color="auto"/>
              <w:bottom w:val="single" w:sz="4" w:space="0" w:color="auto"/>
              <w:right w:val="single" w:sz="4" w:space="0" w:color="auto"/>
            </w:tcBorders>
          </w:tcPr>
          <w:p w14:paraId="60C04805" w14:textId="77777777" w:rsidR="00707CBC" w:rsidRPr="00707CBC" w:rsidRDefault="005E2DC4" w:rsidP="005E07CD">
            <w:pPr>
              <w:spacing w:after="0" w:line="240" w:lineRule="auto"/>
              <w:jc w:val="both"/>
              <w:rPr>
                <w:rFonts w:ascii="Arial" w:eastAsia="Calibri" w:hAnsi="Arial" w:cs="Arial"/>
                <w:sz w:val="24"/>
                <w:szCs w:val="24"/>
              </w:rPr>
            </w:pPr>
            <w:r>
              <w:rPr>
                <w:rFonts w:ascii="Arial" w:eastAsia="Calibri" w:hAnsi="Arial" w:cs="Arial"/>
                <w:sz w:val="24"/>
                <w:szCs w:val="24"/>
              </w:rPr>
              <w:t>1.1</w:t>
            </w:r>
          </w:p>
        </w:tc>
        <w:tc>
          <w:tcPr>
            <w:tcW w:w="2423" w:type="dxa"/>
            <w:tcBorders>
              <w:top w:val="single" w:sz="4" w:space="0" w:color="auto"/>
              <w:left w:val="single" w:sz="4" w:space="0" w:color="auto"/>
              <w:bottom w:val="single" w:sz="4" w:space="0" w:color="auto"/>
              <w:right w:val="single" w:sz="4" w:space="0" w:color="auto"/>
            </w:tcBorders>
          </w:tcPr>
          <w:p w14:paraId="4B97D164" w14:textId="77777777" w:rsidR="00707CBC" w:rsidRPr="00707CBC" w:rsidRDefault="005E2DC4" w:rsidP="005E07CD">
            <w:pPr>
              <w:spacing w:after="0" w:line="240" w:lineRule="auto"/>
              <w:jc w:val="both"/>
              <w:rPr>
                <w:rFonts w:ascii="Arial" w:eastAsia="Calibri" w:hAnsi="Arial" w:cs="Arial"/>
                <w:sz w:val="24"/>
                <w:szCs w:val="24"/>
              </w:rPr>
            </w:pPr>
            <w:r>
              <w:rPr>
                <w:rFonts w:ascii="Arial" w:eastAsia="Calibri" w:hAnsi="Arial" w:cs="Arial"/>
                <w:sz w:val="24"/>
                <w:szCs w:val="24"/>
              </w:rPr>
              <w:t>NYSCP Business Unit</w:t>
            </w:r>
          </w:p>
        </w:tc>
        <w:tc>
          <w:tcPr>
            <w:tcW w:w="1418" w:type="dxa"/>
            <w:tcBorders>
              <w:top w:val="single" w:sz="4" w:space="0" w:color="auto"/>
              <w:left w:val="single" w:sz="4" w:space="0" w:color="auto"/>
              <w:bottom w:val="single" w:sz="4" w:space="0" w:color="auto"/>
              <w:right w:val="single" w:sz="4" w:space="0" w:color="auto"/>
            </w:tcBorders>
          </w:tcPr>
          <w:p w14:paraId="1A48C08C" w14:textId="77777777" w:rsidR="00707CBC" w:rsidRPr="00707CBC" w:rsidRDefault="005E2DC4" w:rsidP="005E07CD">
            <w:pPr>
              <w:spacing w:after="0" w:line="240" w:lineRule="auto"/>
              <w:jc w:val="both"/>
              <w:rPr>
                <w:rFonts w:ascii="Arial" w:eastAsia="Calibri" w:hAnsi="Arial" w:cs="Arial"/>
                <w:sz w:val="24"/>
                <w:szCs w:val="24"/>
              </w:rPr>
            </w:pPr>
            <w:r>
              <w:rPr>
                <w:rFonts w:ascii="Arial" w:eastAsia="Calibri" w:hAnsi="Arial" w:cs="Arial"/>
                <w:sz w:val="24"/>
                <w:szCs w:val="24"/>
              </w:rPr>
              <w:t>15/11/19</w:t>
            </w:r>
          </w:p>
        </w:tc>
        <w:tc>
          <w:tcPr>
            <w:tcW w:w="4120" w:type="dxa"/>
            <w:tcBorders>
              <w:top w:val="single" w:sz="4" w:space="0" w:color="auto"/>
              <w:left w:val="single" w:sz="4" w:space="0" w:color="auto"/>
              <w:bottom w:val="single" w:sz="4" w:space="0" w:color="auto"/>
              <w:right w:val="single" w:sz="4" w:space="0" w:color="auto"/>
            </w:tcBorders>
          </w:tcPr>
          <w:p w14:paraId="740F7ED1" w14:textId="77777777" w:rsidR="00707CBC" w:rsidRPr="00707CBC" w:rsidRDefault="00707CBC" w:rsidP="005E07CD">
            <w:pPr>
              <w:spacing w:after="0" w:line="240" w:lineRule="auto"/>
              <w:jc w:val="both"/>
              <w:rPr>
                <w:rFonts w:ascii="Arial" w:eastAsia="Calibri" w:hAnsi="Arial" w:cs="Arial"/>
                <w:sz w:val="24"/>
                <w:szCs w:val="24"/>
              </w:rPr>
            </w:pPr>
          </w:p>
        </w:tc>
      </w:tr>
      <w:tr w:rsidR="00707CBC" w:rsidRPr="00707CBC" w14:paraId="38C25F3C" w14:textId="77777777" w:rsidTr="00707CBC">
        <w:tc>
          <w:tcPr>
            <w:tcW w:w="1329" w:type="dxa"/>
            <w:tcBorders>
              <w:top w:val="single" w:sz="4" w:space="0" w:color="auto"/>
              <w:left w:val="single" w:sz="4" w:space="0" w:color="auto"/>
              <w:bottom w:val="single" w:sz="4" w:space="0" w:color="auto"/>
              <w:right w:val="single" w:sz="4" w:space="0" w:color="auto"/>
            </w:tcBorders>
          </w:tcPr>
          <w:p w14:paraId="1F14AC7F" w14:textId="77777777" w:rsidR="00707CBC" w:rsidRPr="00707CBC" w:rsidRDefault="000D1AE8" w:rsidP="005E07CD">
            <w:pPr>
              <w:spacing w:after="0" w:line="240" w:lineRule="auto"/>
              <w:jc w:val="both"/>
              <w:rPr>
                <w:rFonts w:ascii="Arial" w:eastAsia="Calibri" w:hAnsi="Arial" w:cs="Arial"/>
                <w:sz w:val="24"/>
                <w:szCs w:val="24"/>
              </w:rPr>
            </w:pPr>
            <w:r>
              <w:rPr>
                <w:rFonts w:ascii="Arial" w:eastAsia="Calibri" w:hAnsi="Arial" w:cs="Arial"/>
                <w:sz w:val="24"/>
                <w:szCs w:val="24"/>
              </w:rPr>
              <w:t>1.2</w:t>
            </w:r>
          </w:p>
        </w:tc>
        <w:tc>
          <w:tcPr>
            <w:tcW w:w="2423" w:type="dxa"/>
            <w:tcBorders>
              <w:top w:val="single" w:sz="4" w:space="0" w:color="auto"/>
              <w:left w:val="single" w:sz="4" w:space="0" w:color="auto"/>
              <w:bottom w:val="single" w:sz="4" w:space="0" w:color="auto"/>
              <w:right w:val="single" w:sz="4" w:space="0" w:color="auto"/>
            </w:tcBorders>
          </w:tcPr>
          <w:p w14:paraId="772A3FA0" w14:textId="77777777" w:rsidR="00707CBC" w:rsidRPr="00707CBC" w:rsidRDefault="000D1AE8" w:rsidP="005E07CD">
            <w:pPr>
              <w:spacing w:after="0" w:line="240" w:lineRule="auto"/>
              <w:jc w:val="both"/>
              <w:rPr>
                <w:rFonts w:ascii="Arial" w:eastAsia="Calibri" w:hAnsi="Arial" w:cs="Arial"/>
                <w:sz w:val="24"/>
                <w:szCs w:val="24"/>
              </w:rPr>
            </w:pPr>
            <w:r>
              <w:rPr>
                <w:rFonts w:ascii="Arial" w:eastAsia="Calibri" w:hAnsi="Arial" w:cs="Arial"/>
                <w:sz w:val="24"/>
                <w:szCs w:val="24"/>
              </w:rPr>
              <w:t>NYSCP Business Unit</w:t>
            </w:r>
          </w:p>
        </w:tc>
        <w:tc>
          <w:tcPr>
            <w:tcW w:w="1418" w:type="dxa"/>
            <w:tcBorders>
              <w:top w:val="single" w:sz="4" w:space="0" w:color="auto"/>
              <w:left w:val="single" w:sz="4" w:space="0" w:color="auto"/>
              <w:bottom w:val="single" w:sz="4" w:space="0" w:color="auto"/>
              <w:right w:val="single" w:sz="4" w:space="0" w:color="auto"/>
            </w:tcBorders>
          </w:tcPr>
          <w:p w14:paraId="2AD7E5DF" w14:textId="77777777" w:rsidR="00707CBC" w:rsidRPr="00707CBC" w:rsidRDefault="000D1AE8" w:rsidP="005E07CD">
            <w:pPr>
              <w:spacing w:after="0" w:line="240" w:lineRule="auto"/>
              <w:jc w:val="both"/>
              <w:rPr>
                <w:rFonts w:ascii="Arial" w:eastAsia="Calibri" w:hAnsi="Arial" w:cs="Arial"/>
                <w:sz w:val="24"/>
                <w:szCs w:val="24"/>
              </w:rPr>
            </w:pPr>
            <w:r>
              <w:rPr>
                <w:rFonts w:ascii="Arial" w:eastAsia="Calibri" w:hAnsi="Arial" w:cs="Arial"/>
                <w:sz w:val="24"/>
                <w:szCs w:val="24"/>
              </w:rPr>
              <w:t>27/05/20</w:t>
            </w:r>
          </w:p>
        </w:tc>
        <w:tc>
          <w:tcPr>
            <w:tcW w:w="4120" w:type="dxa"/>
            <w:tcBorders>
              <w:top w:val="single" w:sz="4" w:space="0" w:color="auto"/>
              <w:left w:val="single" w:sz="4" w:space="0" w:color="auto"/>
              <w:bottom w:val="single" w:sz="4" w:space="0" w:color="auto"/>
              <w:right w:val="single" w:sz="4" w:space="0" w:color="auto"/>
            </w:tcBorders>
          </w:tcPr>
          <w:p w14:paraId="379A6285" w14:textId="77777777" w:rsidR="00707CBC" w:rsidRPr="00707CBC" w:rsidRDefault="00707CBC" w:rsidP="005E07CD">
            <w:pPr>
              <w:spacing w:after="0" w:line="240" w:lineRule="auto"/>
              <w:jc w:val="both"/>
              <w:rPr>
                <w:rFonts w:ascii="Arial" w:eastAsia="Calibri" w:hAnsi="Arial" w:cs="Arial"/>
                <w:sz w:val="24"/>
                <w:szCs w:val="24"/>
              </w:rPr>
            </w:pPr>
          </w:p>
        </w:tc>
      </w:tr>
      <w:tr w:rsidR="004D28EF" w:rsidRPr="00707CBC" w14:paraId="4A960813" w14:textId="77777777" w:rsidTr="00707CBC">
        <w:tc>
          <w:tcPr>
            <w:tcW w:w="1329" w:type="dxa"/>
            <w:tcBorders>
              <w:top w:val="single" w:sz="4" w:space="0" w:color="auto"/>
              <w:left w:val="single" w:sz="4" w:space="0" w:color="auto"/>
              <w:bottom w:val="single" w:sz="4" w:space="0" w:color="auto"/>
              <w:right w:val="single" w:sz="4" w:space="0" w:color="auto"/>
            </w:tcBorders>
          </w:tcPr>
          <w:p w14:paraId="648FA82B" w14:textId="3BD0A378" w:rsidR="004D28EF" w:rsidRDefault="004D28EF" w:rsidP="005E07CD">
            <w:pPr>
              <w:spacing w:after="0" w:line="240" w:lineRule="auto"/>
              <w:jc w:val="both"/>
              <w:rPr>
                <w:rFonts w:ascii="Arial" w:eastAsia="Calibri" w:hAnsi="Arial" w:cs="Arial"/>
                <w:sz w:val="24"/>
                <w:szCs w:val="24"/>
              </w:rPr>
            </w:pPr>
            <w:r>
              <w:rPr>
                <w:rFonts w:ascii="Arial" w:eastAsia="Calibri" w:hAnsi="Arial" w:cs="Arial"/>
                <w:sz w:val="24"/>
                <w:szCs w:val="24"/>
              </w:rPr>
              <w:t>1.3</w:t>
            </w:r>
          </w:p>
        </w:tc>
        <w:tc>
          <w:tcPr>
            <w:tcW w:w="2423" w:type="dxa"/>
            <w:tcBorders>
              <w:top w:val="single" w:sz="4" w:space="0" w:color="auto"/>
              <w:left w:val="single" w:sz="4" w:space="0" w:color="auto"/>
              <w:bottom w:val="single" w:sz="4" w:space="0" w:color="auto"/>
              <w:right w:val="single" w:sz="4" w:space="0" w:color="auto"/>
            </w:tcBorders>
          </w:tcPr>
          <w:p w14:paraId="76335D7F" w14:textId="214E6FED" w:rsidR="004D28EF" w:rsidRDefault="004D28EF" w:rsidP="005E07CD">
            <w:pPr>
              <w:spacing w:after="0" w:line="240" w:lineRule="auto"/>
              <w:jc w:val="both"/>
              <w:rPr>
                <w:rFonts w:ascii="Arial" w:eastAsia="Calibri" w:hAnsi="Arial" w:cs="Arial"/>
                <w:sz w:val="24"/>
                <w:szCs w:val="24"/>
              </w:rPr>
            </w:pPr>
            <w:r>
              <w:rPr>
                <w:rFonts w:ascii="Arial" w:eastAsia="Calibri" w:hAnsi="Arial" w:cs="Arial"/>
                <w:sz w:val="24"/>
                <w:szCs w:val="24"/>
              </w:rPr>
              <w:t xml:space="preserve">NYSCP Business Unit </w:t>
            </w:r>
          </w:p>
        </w:tc>
        <w:tc>
          <w:tcPr>
            <w:tcW w:w="1418" w:type="dxa"/>
            <w:tcBorders>
              <w:top w:val="single" w:sz="4" w:space="0" w:color="auto"/>
              <w:left w:val="single" w:sz="4" w:space="0" w:color="auto"/>
              <w:bottom w:val="single" w:sz="4" w:space="0" w:color="auto"/>
              <w:right w:val="single" w:sz="4" w:space="0" w:color="auto"/>
            </w:tcBorders>
          </w:tcPr>
          <w:p w14:paraId="2B96D636" w14:textId="19BB4AC1" w:rsidR="004D28EF" w:rsidRDefault="004D28EF" w:rsidP="005E07CD">
            <w:pPr>
              <w:spacing w:after="0" w:line="240" w:lineRule="auto"/>
              <w:jc w:val="both"/>
              <w:rPr>
                <w:rFonts w:ascii="Arial" w:eastAsia="Calibri" w:hAnsi="Arial" w:cs="Arial"/>
                <w:sz w:val="24"/>
                <w:szCs w:val="24"/>
              </w:rPr>
            </w:pPr>
            <w:r>
              <w:rPr>
                <w:rFonts w:ascii="Arial" w:eastAsia="Calibri" w:hAnsi="Arial" w:cs="Arial"/>
                <w:sz w:val="24"/>
                <w:szCs w:val="24"/>
              </w:rPr>
              <w:t>20/12/2022</w:t>
            </w:r>
          </w:p>
        </w:tc>
        <w:tc>
          <w:tcPr>
            <w:tcW w:w="4120" w:type="dxa"/>
            <w:tcBorders>
              <w:top w:val="single" w:sz="4" w:space="0" w:color="auto"/>
              <w:left w:val="single" w:sz="4" w:space="0" w:color="auto"/>
              <w:bottom w:val="single" w:sz="4" w:space="0" w:color="auto"/>
              <w:right w:val="single" w:sz="4" w:space="0" w:color="auto"/>
            </w:tcBorders>
          </w:tcPr>
          <w:p w14:paraId="54A49FDF" w14:textId="01C3631F" w:rsidR="004D28EF" w:rsidRPr="00707CBC" w:rsidRDefault="00095989" w:rsidP="005E07CD">
            <w:pPr>
              <w:spacing w:after="0" w:line="240" w:lineRule="auto"/>
              <w:jc w:val="both"/>
              <w:rPr>
                <w:rFonts w:ascii="Arial" w:eastAsia="Calibri" w:hAnsi="Arial" w:cs="Arial"/>
                <w:sz w:val="24"/>
                <w:szCs w:val="24"/>
              </w:rPr>
            </w:pPr>
            <w:r>
              <w:rPr>
                <w:rFonts w:ascii="Arial" w:eastAsia="Calibri" w:hAnsi="Arial" w:cs="Arial"/>
                <w:sz w:val="24"/>
                <w:szCs w:val="24"/>
              </w:rPr>
              <w:t xml:space="preserve">Updates to guidance based on recent updates of </w:t>
            </w:r>
            <w:r w:rsidR="007F79DA">
              <w:rPr>
                <w:rFonts w:ascii="Arial" w:eastAsia="Calibri" w:hAnsi="Arial" w:cs="Arial"/>
                <w:sz w:val="24"/>
                <w:szCs w:val="24"/>
              </w:rPr>
              <w:t>one-minute</w:t>
            </w:r>
            <w:r>
              <w:rPr>
                <w:rFonts w:ascii="Arial" w:eastAsia="Calibri" w:hAnsi="Arial" w:cs="Arial"/>
                <w:sz w:val="24"/>
                <w:szCs w:val="24"/>
              </w:rPr>
              <w:t xml:space="preserve"> guides. </w:t>
            </w:r>
          </w:p>
        </w:tc>
      </w:tr>
      <w:tr w:rsidR="007F79DA" w:rsidRPr="00707CBC" w14:paraId="3A3F0B8C" w14:textId="77777777" w:rsidTr="00707CBC">
        <w:tc>
          <w:tcPr>
            <w:tcW w:w="1329" w:type="dxa"/>
            <w:tcBorders>
              <w:top w:val="single" w:sz="4" w:space="0" w:color="auto"/>
              <w:left w:val="single" w:sz="4" w:space="0" w:color="auto"/>
              <w:bottom w:val="single" w:sz="4" w:space="0" w:color="auto"/>
              <w:right w:val="single" w:sz="4" w:space="0" w:color="auto"/>
            </w:tcBorders>
          </w:tcPr>
          <w:p w14:paraId="1341E913" w14:textId="6DA9FB8C" w:rsidR="007F79DA" w:rsidRDefault="007F79DA" w:rsidP="005E07CD">
            <w:pPr>
              <w:spacing w:after="0" w:line="240" w:lineRule="auto"/>
              <w:jc w:val="both"/>
              <w:rPr>
                <w:rFonts w:ascii="Arial" w:eastAsia="Calibri" w:hAnsi="Arial" w:cs="Arial"/>
                <w:sz w:val="24"/>
                <w:szCs w:val="24"/>
              </w:rPr>
            </w:pPr>
            <w:r>
              <w:rPr>
                <w:rFonts w:ascii="Arial" w:eastAsia="Calibri" w:hAnsi="Arial" w:cs="Arial"/>
                <w:sz w:val="24"/>
                <w:szCs w:val="24"/>
              </w:rPr>
              <w:t>1.4</w:t>
            </w:r>
          </w:p>
        </w:tc>
        <w:tc>
          <w:tcPr>
            <w:tcW w:w="2423" w:type="dxa"/>
            <w:tcBorders>
              <w:top w:val="single" w:sz="4" w:space="0" w:color="auto"/>
              <w:left w:val="single" w:sz="4" w:space="0" w:color="auto"/>
              <w:bottom w:val="single" w:sz="4" w:space="0" w:color="auto"/>
              <w:right w:val="single" w:sz="4" w:space="0" w:color="auto"/>
            </w:tcBorders>
          </w:tcPr>
          <w:p w14:paraId="62973D97" w14:textId="140220C1" w:rsidR="007F79DA" w:rsidRDefault="007F79DA" w:rsidP="005E07CD">
            <w:pPr>
              <w:spacing w:after="0" w:line="240" w:lineRule="auto"/>
              <w:jc w:val="both"/>
              <w:rPr>
                <w:rFonts w:ascii="Arial" w:eastAsia="Calibri" w:hAnsi="Arial" w:cs="Arial"/>
                <w:sz w:val="24"/>
                <w:szCs w:val="24"/>
              </w:rPr>
            </w:pPr>
            <w:r>
              <w:rPr>
                <w:rFonts w:ascii="Arial" w:eastAsia="Calibri" w:hAnsi="Arial" w:cs="Arial"/>
                <w:sz w:val="24"/>
                <w:szCs w:val="24"/>
              </w:rPr>
              <w:t xml:space="preserve">NYSCP Business unit </w:t>
            </w:r>
          </w:p>
        </w:tc>
        <w:tc>
          <w:tcPr>
            <w:tcW w:w="1418" w:type="dxa"/>
            <w:tcBorders>
              <w:top w:val="single" w:sz="4" w:space="0" w:color="auto"/>
              <w:left w:val="single" w:sz="4" w:space="0" w:color="auto"/>
              <w:bottom w:val="single" w:sz="4" w:space="0" w:color="auto"/>
              <w:right w:val="single" w:sz="4" w:space="0" w:color="auto"/>
            </w:tcBorders>
          </w:tcPr>
          <w:p w14:paraId="5F22B2D4" w14:textId="14D0F53B" w:rsidR="007F79DA" w:rsidRDefault="007F79DA" w:rsidP="005E07CD">
            <w:pPr>
              <w:spacing w:after="0" w:line="240" w:lineRule="auto"/>
              <w:jc w:val="both"/>
              <w:rPr>
                <w:rFonts w:ascii="Arial" w:eastAsia="Calibri" w:hAnsi="Arial" w:cs="Arial"/>
                <w:sz w:val="24"/>
                <w:szCs w:val="24"/>
              </w:rPr>
            </w:pPr>
            <w:r>
              <w:rPr>
                <w:rFonts w:ascii="Arial" w:eastAsia="Calibri" w:hAnsi="Arial" w:cs="Arial"/>
                <w:sz w:val="24"/>
                <w:szCs w:val="24"/>
              </w:rPr>
              <w:t>5/5/2023</w:t>
            </w:r>
          </w:p>
        </w:tc>
        <w:tc>
          <w:tcPr>
            <w:tcW w:w="4120" w:type="dxa"/>
            <w:tcBorders>
              <w:top w:val="single" w:sz="4" w:space="0" w:color="auto"/>
              <w:left w:val="single" w:sz="4" w:space="0" w:color="auto"/>
              <w:bottom w:val="single" w:sz="4" w:space="0" w:color="auto"/>
              <w:right w:val="single" w:sz="4" w:space="0" w:color="auto"/>
            </w:tcBorders>
          </w:tcPr>
          <w:p w14:paraId="51335B36" w14:textId="3DA13842" w:rsidR="007F79DA" w:rsidRDefault="007F79DA" w:rsidP="005E07CD">
            <w:pPr>
              <w:spacing w:after="0" w:line="240" w:lineRule="auto"/>
              <w:jc w:val="both"/>
              <w:rPr>
                <w:rFonts w:ascii="Arial" w:eastAsia="Calibri" w:hAnsi="Arial" w:cs="Arial"/>
                <w:sz w:val="24"/>
                <w:szCs w:val="24"/>
              </w:rPr>
            </w:pPr>
            <w:r>
              <w:rPr>
                <w:rFonts w:ascii="Arial" w:eastAsia="Calibri" w:hAnsi="Arial" w:cs="Arial"/>
                <w:sz w:val="24"/>
                <w:szCs w:val="24"/>
              </w:rPr>
              <w:t xml:space="preserve">Updates to North Yorkshire council terminology and contact numbers </w:t>
            </w:r>
          </w:p>
        </w:tc>
      </w:tr>
    </w:tbl>
    <w:p w14:paraId="13CC4F40" w14:textId="77777777" w:rsidR="00707CBC" w:rsidRPr="00707CBC" w:rsidRDefault="00707CBC" w:rsidP="005E07CD">
      <w:pPr>
        <w:spacing w:after="0" w:line="240" w:lineRule="auto"/>
        <w:ind w:left="32"/>
        <w:jc w:val="both"/>
        <w:rPr>
          <w:rFonts w:ascii="Arial" w:eastAsia="Calibri" w:hAnsi="Arial" w:cs="Arial"/>
          <w:sz w:val="24"/>
          <w:szCs w:val="24"/>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6804"/>
      </w:tblGrid>
      <w:tr w:rsidR="00707CBC" w:rsidRPr="00707CBC" w14:paraId="4303B9F7" w14:textId="77777777" w:rsidTr="00707CBC">
        <w:tc>
          <w:tcPr>
            <w:tcW w:w="2486" w:type="dxa"/>
            <w:tcBorders>
              <w:top w:val="single" w:sz="4" w:space="0" w:color="auto"/>
              <w:left w:val="single" w:sz="4" w:space="0" w:color="auto"/>
              <w:bottom w:val="single" w:sz="4" w:space="0" w:color="auto"/>
              <w:right w:val="single" w:sz="4" w:space="0" w:color="auto"/>
            </w:tcBorders>
            <w:shd w:val="clear" w:color="auto" w:fill="0070C0"/>
            <w:hideMark/>
          </w:tcPr>
          <w:p w14:paraId="2009048C" w14:textId="77777777" w:rsidR="00707CBC" w:rsidRPr="00707CBC" w:rsidRDefault="00707CBC" w:rsidP="005E07CD">
            <w:pPr>
              <w:spacing w:after="0" w:line="240" w:lineRule="auto"/>
              <w:jc w:val="both"/>
              <w:rPr>
                <w:rFonts w:ascii="Arial" w:eastAsia="Calibri" w:hAnsi="Arial" w:cs="Arial"/>
                <w:b/>
                <w:color w:val="FFFFFF"/>
                <w:sz w:val="24"/>
                <w:szCs w:val="24"/>
              </w:rPr>
            </w:pPr>
            <w:r w:rsidRPr="00707CBC">
              <w:rPr>
                <w:rFonts w:ascii="Arial" w:eastAsia="Calibri" w:hAnsi="Arial" w:cs="Arial"/>
                <w:b/>
                <w:color w:val="FFFFFF"/>
                <w:sz w:val="24"/>
                <w:szCs w:val="24"/>
              </w:rPr>
              <w:t>Issue Date</w:t>
            </w:r>
          </w:p>
        </w:tc>
        <w:tc>
          <w:tcPr>
            <w:tcW w:w="6804" w:type="dxa"/>
            <w:tcBorders>
              <w:top w:val="single" w:sz="4" w:space="0" w:color="auto"/>
              <w:left w:val="single" w:sz="4" w:space="0" w:color="auto"/>
              <w:bottom w:val="single" w:sz="4" w:space="0" w:color="auto"/>
              <w:right w:val="single" w:sz="4" w:space="0" w:color="auto"/>
            </w:tcBorders>
          </w:tcPr>
          <w:p w14:paraId="15002E7A" w14:textId="4F244267" w:rsidR="00707CBC" w:rsidRPr="00707CBC" w:rsidRDefault="004D28EF" w:rsidP="005E07CD">
            <w:pPr>
              <w:spacing w:after="0" w:line="240" w:lineRule="auto"/>
              <w:jc w:val="both"/>
              <w:rPr>
                <w:rFonts w:ascii="Arial" w:eastAsia="Calibri" w:hAnsi="Arial" w:cs="Arial"/>
                <w:sz w:val="24"/>
                <w:szCs w:val="24"/>
              </w:rPr>
            </w:pPr>
            <w:r>
              <w:rPr>
                <w:rFonts w:ascii="Arial" w:eastAsia="Calibri" w:hAnsi="Arial" w:cs="Arial"/>
                <w:sz w:val="24"/>
                <w:szCs w:val="24"/>
              </w:rPr>
              <w:t>20/12/22</w:t>
            </w:r>
          </w:p>
        </w:tc>
      </w:tr>
      <w:tr w:rsidR="00707CBC" w:rsidRPr="00707CBC" w14:paraId="0AC93AB1" w14:textId="77777777" w:rsidTr="00707CBC">
        <w:tc>
          <w:tcPr>
            <w:tcW w:w="2486" w:type="dxa"/>
            <w:tcBorders>
              <w:top w:val="single" w:sz="4" w:space="0" w:color="auto"/>
              <w:left w:val="single" w:sz="4" w:space="0" w:color="auto"/>
              <w:bottom w:val="single" w:sz="4" w:space="0" w:color="auto"/>
              <w:right w:val="single" w:sz="4" w:space="0" w:color="auto"/>
            </w:tcBorders>
            <w:shd w:val="clear" w:color="auto" w:fill="0070C0"/>
            <w:hideMark/>
          </w:tcPr>
          <w:p w14:paraId="010202B0" w14:textId="77777777" w:rsidR="00707CBC" w:rsidRPr="00707CBC" w:rsidRDefault="00707CBC" w:rsidP="005E07CD">
            <w:pPr>
              <w:spacing w:after="0" w:line="240" w:lineRule="auto"/>
              <w:jc w:val="both"/>
              <w:rPr>
                <w:rFonts w:ascii="Arial" w:eastAsia="Calibri" w:hAnsi="Arial" w:cs="Arial"/>
                <w:b/>
                <w:color w:val="FFFFFF"/>
                <w:sz w:val="24"/>
                <w:szCs w:val="24"/>
              </w:rPr>
            </w:pPr>
            <w:r w:rsidRPr="00707CBC">
              <w:rPr>
                <w:rFonts w:ascii="Arial" w:eastAsia="Calibri" w:hAnsi="Arial" w:cs="Arial"/>
                <w:b/>
                <w:color w:val="FFFFFF"/>
                <w:sz w:val="24"/>
                <w:szCs w:val="24"/>
              </w:rPr>
              <w:t>Review Date</w:t>
            </w:r>
          </w:p>
        </w:tc>
        <w:tc>
          <w:tcPr>
            <w:tcW w:w="6804" w:type="dxa"/>
            <w:tcBorders>
              <w:top w:val="single" w:sz="4" w:space="0" w:color="auto"/>
              <w:left w:val="single" w:sz="4" w:space="0" w:color="auto"/>
              <w:bottom w:val="single" w:sz="4" w:space="0" w:color="auto"/>
              <w:right w:val="single" w:sz="4" w:space="0" w:color="auto"/>
            </w:tcBorders>
          </w:tcPr>
          <w:p w14:paraId="452DD821" w14:textId="4F8A13F2" w:rsidR="00707CBC" w:rsidRPr="00707CBC" w:rsidRDefault="00707CBC" w:rsidP="005E07CD">
            <w:pPr>
              <w:spacing w:after="0" w:line="240" w:lineRule="auto"/>
              <w:jc w:val="both"/>
              <w:rPr>
                <w:rFonts w:ascii="Arial" w:eastAsia="Calibri" w:hAnsi="Arial" w:cs="Arial"/>
                <w:sz w:val="24"/>
                <w:szCs w:val="24"/>
              </w:rPr>
            </w:pPr>
          </w:p>
        </w:tc>
      </w:tr>
      <w:tr w:rsidR="00707CBC" w:rsidRPr="00707CBC" w14:paraId="768C3F46" w14:textId="77777777" w:rsidTr="00707CBC">
        <w:tc>
          <w:tcPr>
            <w:tcW w:w="2486" w:type="dxa"/>
            <w:tcBorders>
              <w:top w:val="single" w:sz="4" w:space="0" w:color="auto"/>
              <w:left w:val="single" w:sz="4" w:space="0" w:color="auto"/>
              <w:bottom w:val="single" w:sz="4" w:space="0" w:color="auto"/>
              <w:right w:val="single" w:sz="4" w:space="0" w:color="auto"/>
            </w:tcBorders>
            <w:shd w:val="clear" w:color="auto" w:fill="0070C0"/>
            <w:hideMark/>
          </w:tcPr>
          <w:p w14:paraId="64DD48ED" w14:textId="77777777" w:rsidR="00707CBC" w:rsidRPr="00707CBC" w:rsidRDefault="00707CBC" w:rsidP="005E07CD">
            <w:pPr>
              <w:spacing w:after="0" w:line="240" w:lineRule="auto"/>
              <w:jc w:val="both"/>
              <w:rPr>
                <w:rFonts w:ascii="Arial" w:eastAsia="Calibri" w:hAnsi="Arial" w:cs="Arial"/>
                <w:b/>
                <w:color w:val="FFFFFF"/>
                <w:sz w:val="24"/>
                <w:szCs w:val="24"/>
              </w:rPr>
            </w:pPr>
            <w:r w:rsidRPr="00707CBC">
              <w:rPr>
                <w:rFonts w:ascii="Arial" w:eastAsia="Calibri" w:hAnsi="Arial" w:cs="Arial"/>
                <w:b/>
                <w:color w:val="FFFFFF"/>
                <w:sz w:val="24"/>
                <w:szCs w:val="24"/>
              </w:rPr>
              <w:t>Reviewing Officer</w:t>
            </w:r>
          </w:p>
        </w:tc>
        <w:tc>
          <w:tcPr>
            <w:tcW w:w="6804" w:type="dxa"/>
            <w:tcBorders>
              <w:top w:val="single" w:sz="4" w:space="0" w:color="auto"/>
              <w:left w:val="single" w:sz="4" w:space="0" w:color="auto"/>
              <w:bottom w:val="single" w:sz="4" w:space="0" w:color="auto"/>
              <w:right w:val="single" w:sz="4" w:space="0" w:color="auto"/>
            </w:tcBorders>
          </w:tcPr>
          <w:p w14:paraId="1843A7E2" w14:textId="77777777" w:rsidR="00707CBC" w:rsidRPr="00707CBC" w:rsidRDefault="0027280F" w:rsidP="005E07CD">
            <w:pPr>
              <w:spacing w:after="0" w:line="240" w:lineRule="auto"/>
              <w:jc w:val="both"/>
              <w:rPr>
                <w:rFonts w:ascii="Arial" w:eastAsia="Calibri" w:hAnsi="Arial" w:cs="Arial"/>
                <w:sz w:val="24"/>
                <w:szCs w:val="24"/>
              </w:rPr>
            </w:pPr>
            <w:r>
              <w:rPr>
                <w:rFonts w:ascii="Arial" w:eastAsia="Calibri" w:hAnsi="Arial" w:cs="Arial"/>
                <w:sz w:val="24"/>
                <w:szCs w:val="24"/>
              </w:rPr>
              <w:t>Policy and Development Officer</w:t>
            </w:r>
          </w:p>
        </w:tc>
      </w:tr>
    </w:tbl>
    <w:p w14:paraId="7D6446C7" w14:textId="77777777" w:rsidR="00707CBC" w:rsidRPr="00707CBC" w:rsidRDefault="00707CBC" w:rsidP="005E07CD">
      <w:pPr>
        <w:spacing w:after="0"/>
        <w:jc w:val="both"/>
        <w:rPr>
          <w:rFonts w:ascii="Arial" w:eastAsia="Calibri" w:hAnsi="Arial" w:cs="Arial"/>
          <w:noProof/>
          <w:sz w:val="24"/>
          <w:szCs w:val="24"/>
          <w:lang w:eastAsia="en-GB"/>
        </w:rPr>
      </w:pPr>
    </w:p>
    <w:p w14:paraId="0AFC454B" w14:textId="77777777" w:rsidR="00707CBC" w:rsidRPr="00707CBC" w:rsidRDefault="00707CBC" w:rsidP="005E07CD">
      <w:pPr>
        <w:jc w:val="both"/>
        <w:rPr>
          <w:rFonts w:ascii="Arial" w:eastAsia="Calibri" w:hAnsi="Arial" w:cs="Arial"/>
          <w:b/>
        </w:rPr>
      </w:pPr>
      <w:r w:rsidRPr="00707CBC">
        <w:rPr>
          <w:rFonts w:ascii="Arial" w:eastAsia="Calibri" w:hAnsi="Arial" w:cs="Arial"/>
          <w:b/>
        </w:rPr>
        <w:br w:type="page"/>
      </w:r>
    </w:p>
    <w:p w14:paraId="0AFB119C" w14:textId="77777777" w:rsidR="00707CBC" w:rsidRPr="00707CBC" w:rsidRDefault="00707CBC" w:rsidP="005E07CD">
      <w:pPr>
        <w:shd w:val="clear" w:color="auto" w:fill="4F81BD" w:themeFill="accent1"/>
        <w:jc w:val="both"/>
        <w:rPr>
          <w:rFonts w:ascii="Arial" w:eastAsia="Calibri" w:hAnsi="Arial" w:cs="Arial"/>
          <w:b/>
          <w:color w:val="FFFFFF" w:themeColor="background1"/>
        </w:rPr>
      </w:pPr>
      <w:r w:rsidRPr="00707CBC">
        <w:rPr>
          <w:rFonts w:ascii="Arial" w:eastAsia="Calibri" w:hAnsi="Arial" w:cs="Arial"/>
          <w:b/>
          <w:color w:val="FFFFFF" w:themeColor="background1"/>
        </w:rPr>
        <w:lastRenderedPageBreak/>
        <w:t>Contents Page</w:t>
      </w:r>
    </w:p>
    <w:tbl>
      <w:tblPr>
        <w:tblStyle w:val="TableGrid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83"/>
        <w:gridCol w:w="2033"/>
      </w:tblGrid>
      <w:tr w:rsidR="00707CBC" w:rsidRPr="00707CBC" w14:paraId="791A3732" w14:textId="77777777" w:rsidTr="00387B02">
        <w:tc>
          <w:tcPr>
            <w:tcW w:w="7163" w:type="dxa"/>
          </w:tcPr>
          <w:p w14:paraId="5CDF4C76" w14:textId="77777777" w:rsidR="00707CBC" w:rsidRPr="00707CBC" w:rsidRDefault="00707CBC" w:rsidP="005E07CD">
            <w:pPr>
              <w:spacing w:line="360" w:lineRule="auto"/>
              <w:jc w:val="both"/>
              <w:rPr>
                <w:rFonts w:ascii="Arial" w:hAnsi="Arial" w:cs="Arial"/>
                <w:b/>
                <w:sz w:val="24"/>
              </w:rPr>
            </w:pPr>
          </w:p>
        </w:tc>
        <w:tc>
          <w:tcPr>
            <w:tcW w:w="2079" w:type="dxa"/>
          </w:tcPr>
          <w:p w14:paraId="7D852CF2" w14:textId="77777777" w:rsidR="00707CBC" w:rsidRPr="00707CBC" w:rsidRDefault="00707CBC" w:rsidP="005E07CD">
            <w:pPr>
              <w:spacing w:line="360" w:lineRule="auto"/>
              <w:jc w:val="both"/>
              <w:rPr>
                <w:rFonts w:ascii="Arial" w:hAnsi="Arial" w:cs="Arial"/>
                <w:sz w:val="24"/>
              </w:rPr>
            </w:pPr>
            <w:r w:rsidRPr="00707CBC">
              <w:rPr>
                <w:rFonts w:ascii="Arial" w:hAnsi="Arial" w:cs="Arial"/>
                <w:sz w:val="24"/>
              </w:rPr>
              <w:t>Page</w:t>
            </w:r>
          </w:p>
        </w:tc>
      </w:tr>
      <w:tr w:rsidR="00707CBC" w:rsidRPr="00707CBC" w14:paraId="6E0B8400" w14:textId="77777777" w:rsidTr="00387B02">
        <w:tc>
          <w:tcPr>
            <w:tcW w:w="7163" w:type="dxa"/>
          </w:tcPr>
          <w:p w14:paraId="7DC47FF5" w14:textId="77777777" w:rsidR="00707CBC" w:rsidRPr="00E338C6" w:rsidRDefault="00E338C6" w:rsidP="00BB40CA">
            <w:pPr>
              <w:pStyle w:val="ListParagraph"/>
              <w:numPr>
                <w:ilvl w:val="0"/>
                <w:numId w:val="11"/>
              </w:numPr>
              <w:spacing w:line="360" w:lineRule="auto"/>
              <w:jc w:val="both"/>
              <w:rPr>
                <w:rFonts w:ascii="Arial" w:hAnsi="Arial" w:cs="Arial"/>
                <w:sz w:val="24"/>
              </w:rPr>
            </w:pPr>
            <w:r w:rsidRPr="00E338C6">
              <w:rPr>
                <w:rFonts w:ascii="Arial" w:hAnsi="Arial" w:cs="Arial"/>
                <w:sz w:val="24"/>
              </w:rPr>
              <w:t>Background</w:t>
            </w:r>
          </w:p>
        </w:tc>
        <w:tc>
          <w:tcPr>
            <w:tcW w:w="2079" w:type="dxa"/>
          </w:tcPr>
          <w:p w14:paraId="766DD183" w14:textId="77777777" w:rsidR="00E338C6" w:rsidRPr="00707CBC" w:rsidRDefault="003420B6" w:rsidP="00387B02">
            <w:pPr>
              <w:spacing w:line="360" w:lineRule="auto"/>
              <w:jc w:val="both"/>
              <w:rPr>
                <w:rFonts w:ascii="Arial" w:hAnsi="Arial" w:cs="Arial"/>
                <w:sz w:val="24"/>
              </w:rPr>
            </w:pPr>
            <w:r>
              <w:rPr>
                <w:rFonts w:ascii="Arial" w:hAnsi="Arial" w:cs="Arial"/>
                <w:sz w:val="24"/>
              </w:rPr>
              <w:t>4</w:t>
            </w:r>
          </w:p>
        </w:tc>
      </w:tr>
      <w:tr w:rsidR="00707CBC" w:rsidRPr="00707CBC" w14:paraId="4CA2CA21" w14:textId="77777777" w:rsidTr="00387B02">
        <w:tc>
          <w:tcPr>
            <w:tcW w:w="7163" w:type="dxa"/>
          </w:tcPr>
          <w:p w14:paraId="4AD3E61E" w14:textId="77777777" w:rsidR="00707CBC" w:rsidRPr="00E338C6" w:rsidRDefault="00E338C6" w:rsidP="00BB40CA">
            <w:pPr>
              <w:pStyle w:val="ListParagraph"/>
              <w:numPr>
                <w:ilvl w:val="0"/>
                <w:numId w:val="11"/>
              </w:numPr>
              <w:spacing w:line="360" w:lineRule="auto"/>
              <w:jc w:val="both"/>
              <w:rPr>
                <w:rFonts w:ascii="Arial" w:hAnsi="Arial" w:cs="Arial"/>
                <w:sz w:val="24"/>
              </w:rPr>
            </w:pPr>
            <w:r w:rsidRPr="00E338C6">
              <w:rPr>
                <w:rFonts w:ascii="Arial" w:hAnsi="Arial" w:cs="Arial"/>
                <w:sz w:val="24"/>
              </w:rPr>
              <w:t>Aims</w:t>
            </w:r>
          </w:p>
        </w:tc>
        <w:tc>
          <w:tcPr>
            <w:tcW w:w="2079" w:type="dxa"/>
          </w:tcPr>
          <w:p w14:paraId="3E2FD8F3" w14:textId="77777777" w:rsidR="00707CBC" w:rsidRPr="00707CBC" w:rsidRDefault="003420B6" w:rsidP="00387B02">
            <w:pPr>
              <w:spacing w:line="360" w:lineRule="auto"/>
              <w:jc w:val="both"/>
              <w:rPr>
                <w:rFonts w:ascii="Arial" w:hAnsi="Arial" w:cs="Arial"/>
                <w:sz w:val="24"/>
              </w:rPr>
            </w:pPr>
            <w:r>
              <w:rPr>
                <w:rFonts w:ascii="Arial" w:hAnsi="Arial" w:cs="Arial"/>
                <w:sz w:val="24"/>
              </w:rPr>
              <w:t>5</w:t>
            </w:r>
          </w:p>
        </w:tc>
      </w:tr>
      <w:tr w:rsidR="00707CBC" w:rsidRPr="00707CBC" w14:paraId="55CAEE1A" w14:textId="77777777" w:rsidTr="00387B02">
        <w:tc>
          <w:tcPr>
            <w:tcW w:w="7163" w:type="dxa"/>
          </w:tcPr>
          <w:p w14:paraId="1C312464" w14:textId="77777777" w:rsidR="00707CBC" w:rsidRPr="00E338C6" w:rsidRDefault="00E338C6" w:rsidP="00BB40CA">
            <w:pPr>
              <w:pStyle w:val="ListParagraph"/>
              <w:numPr>
                <w:ilvl w:val="0"/>
                <w:numId w:val="11"/>
              </w:numPr>
              <w:spacing w:line="360" w:lineRule="auto"/>
              <w:jc w:val="both"/>
              <w:rPr>
                <w:rFonts w:ascii="Arial" w:hAnsi="Arial" w:cs="Arial"/>
                <w:sz w:val="24"/>
              </w:rPr>
            </w:pPr>
            <w:r w:rsidRPr="00E338C6">
              <w:rPr>
                <w:rFonts w:ascii="Arial" w:hAnsi="Arial" w:cs="Arial"/>
                <w:sz w:val="24"/>
              </w:rPr>
              <w:t xml:space="preserve">MACE </w:t>
            </w:r>
            <w:r w:rsidR="00110C44">
              <w:rPr>
                <w:rFonts w:ascii="Arial" w:hAnsi="Arial" w:cs="Arial"/>
                <w:sz w:val="24"/>
              </w:rPr>
              <w:t xml:space="preserve">and Contextual Safeguarding </w:t>
            </w:r>
            <w:r w:rsidRPr="00E338C6">
              <w:rPr>
                <w:rFonts w:ascii="Arial" w:hAnsi="Arial" w:cs="Arial"/>
                <w:sz w:val="24"/>
              </w:rPr>
              <w:t>Overview</w:t>
            </w:r>
          </w:p>
        </w:tc>
        <w:tc>
          <w:tcPr>
            <w:tcW w:w="2079" w:type="dxa"/>
          </w:tcPr>
          <w:p w14:paraId="244DBFFC" w14:textId="77777777" w:rsidR="00707CBC" w:rsidRPr="00707CBC" w:rsidRDefault="003420B6" w:rsidP="00387B02">
            <w:pPr>
              <w:spacing w:line="360" w:lineRule="auto"/>
              <w:jc w:val="both"/>
              <w:rPr>
                <w:rFonts w:ascii="Arial" w:hAnsi="Arial" w:cs="Arial"/>
                <w:sz w:val="24"/>
              </w:rPr>
            </w:pPr>
            <w:r>
              <w:rPr>
                <w:rFonts w:ascii="Arial" w:hAnsi="Arial" w:cs="Arial"/>
                <w:sz w:val="24"/>
              </w:rPr>
              <w:t>5</w:t>
            </w:r>
          </w:p>
        </w:tc>
      </w:tr>
      <w:tr w:rsidR="00707CBC" w:rsidRPr="00707CBC" w14:paraId="6C4E240E" w14:textId="77777777" w:rsidTr="00387B02">
        <w:tc>
          <w:tcPr>
            <w:tcW w:w="7163" w:type="dxa"/>
          </w:tcPr>
          <w:p w14:paraId="651D4731" w14:textId="77777777" w:rsidR="00707CBC" w:rsidRPr="00E338C6" w:rsidRDefault="00E338C6" w:rsidP="00BB40CA">
            <w:pPr>
              <w:pStyle w:val="ListParagraph"/>
              <w:numPr>
                <w:ilvl w:val="0"/>
                <w:numId w:val="11"/>
              </w:numPr>
              <w:spacing w:line="360" w:lineRule="auto"/>
              <w:jc w:val="both"/>
              <w:rPr>
                <w:rFonts w:ascii="Arial" w:hAnsi="Arial" w:cs="Arial"/>
                <w:sz w:val="24"/>
              </w:rPr>
            </w:pPr>
            <w:r w:rsidRPr="00E338C6">
              <w:rPr>
                <w:rFonts w:ascii="Arial" w:hAnsi="Arial" w:cs="Arial"/>
                <w:sz w:val="24"/>
              </w:rPr>
              <w:t xml:space="preserve">Definition and </w:t>
            </w:r>
            <w:r>
              <w:rPr>
                <w:rFonts w:ascii="Arial" w:hAnsi="Arial" w:cs="Arial"/>
                <w:sz w:val="24"/>
              </w:rPr>
              <w:t>R</w:t>
            </w:r>
            <w:r w:rsidRPr="00E338C6">
              <w:rPr>
                <w:rFonts w:ascii="Arial" w:hAnsi="Arial" w:cs="Arial"/>
                <w:sz w:val="24"/>
              </w:rPr>
              <w:t xml:space="preserve">elated </w:t>
            </w:r>
            <w:r>
              <w:rPr>
                <w:rFonts w:ascii="Arial" w:hAnsi="Arial" w:cs="Arial"/>
                <w:sz w:val="24"/>
              </w:rPr>
              <w:t>P</w:t>
            </w:r>
            <w:r w:rsidRPr="00E338C6">
              <w:rPr>
                <w:rFonts w:ascii="Arial" w:hAnsi="Arial" w:cs="Arial"/>
                <w:sz w:val="24"/>
              </w:rPr>
              <w:t xml:space="preserve">ractice </w:t>
            </w:r>
            <w:r>
              <w:rPr>
                <w:rFonts w:ascii="Arial" w:hAnsi="Arial" w:cs="Arial"/>
                <w:sz w:val="24"/>
              </w:rPr>
              <w:t>G</w:t>
            </w:r>
            <w:r w:rsidRPr="00E338C6">
              <w:rPr>
                <w:rFonts w:ascii="Arial" w:hAnsi="Arial" w:cs="Arial"/>
                <w:sz w:val="24"/>
              </w:rPr>
              <w:t>uidance</w:t>
            </w:r>
          </w:p>
        </w:tc>
        <w:tc>
          <w:tcPr>
            <w:tcW w:w="2079" w:type="dxa"/>
          </w:tcPr>
          <w:p w14:paraId="2F410449" w14:textId="2B965058" w:rsidR="00707CBC" w:rsidRPr="00707CBC" w:rsidRDefault="00240F3E" w:rsidP="00387B02">
            <w:pPr>
              <w:spacing w:line="360" w:lineRule="auto"/>
              <w:jc w:val="both"/>
              <w:rPr>
                <w:rFonts w:ascii="Arial" w:hAnsi="Arial" w:cs="Arial"/>
                <w:sz w:val="24"/>
              </w:rPr>
            </w:pPr>
            <w:r>
              <w:rPr>
                <w:rFonts w:ascii="Arial" w:hAnsi="Arial" w:cs="Arial"/>
                <w:sz w:val="24"/>
              </w:rPr>
              <w:t>6</w:t>
            </w:r>
          </w:p>
        </w:tc>
      </w:tr>
      <w:tr w:rsidR="00707CBC" w:rsidRPr="00707CBC" w14:paraId="44A13C19" w14:textId="77777777" w:rsidTr="00387B02">
        <w:tc>
          <w:tcPr>
            <w:tcW w:w="7163" w:type="dxa"/>
          </w:tcPr>
          <w:p w14:paraId="0CCA2E7E" w14:textId="77777777" w:rsidR="00707CBC" w:rsidRPr="00E338C6" w:rsidRDefault="00E338C6" w:rsidP="00BB40CA">
            <w:pPr>
              <w:pStyle w:val="ListParagraph"/>
              <w:numPr>
                <w:ilvl w:val="0"/>
                <w:numId w:val="11"/>
              </w:numPr>
              <w:spacing w:line="360" w:lineRule="auto"/>
              <w:jc w:val="both"/>
              <w:rPr>
                <w:rFonts w:ascii="Arial" w:hAnsi="Arial" w:cs="Arial"/>
                <w:sz w:val="24"/>
              </w:rPr>
            </w:pPr>
            <w:r w:rsidRPr="00E338C6">
              <w:rPr>
                <w:rFonts w:ascii="Arial" w:hAnsi="Arial" w:cs="Arial"/>
                <w:sz w:val="24"/>
              </w:rPr>
              <w:t xml:space="preserve">MACE </w:t>
            </w:r>
            <w:r w:rsidR="00110C44">
              <w:rPr>
                <w:rFonts w:ascii="Arial" w:hAnsi="Arial" w:cs="Arial"/>
                <w:sz w:val="24"/>
              </w:rPr>
              <w:t xml:space="preserve">and Contextual Safeguarding </w:t>
            </w:r>
            <w:r w:rsidRPr="00E338C6">
              <w:rPr>
                <w:rFonts w:ascii="Arial" w:hAnsi="Arial" w:cs="Arial"/>
                <w:sz w:val="24"/>
              </w:rPr>
              <w:t>Structure</w:t>
            </w:r>
          </w:p>
        </w:tc>
        <w:tc>
          <w:tcPr>
            <w:tcW w:w="2079" w:type="dxa"/>
          </w:tcPr>
          <w:p w14:paraId="43663F8F" w14:textId="330BEBDF" w:rsidR="00707CBC" w:rsidRPr="00707CBC" w:rsidRDefault="00240F3E" w:rsidP="00387B02">
            <w:pPr>
              <w:spacing w:line="360" w:lineRule="auto"/>
              <w:jc w:val="both"/>
              <w:rPr>
                <w:rFonts w:ascii="Arial" w:hAnsi="Arial" w:cs="Arial"/>
                <w:sz w:val="24"/>
              </w:rPr>
            </w:pPr>
            <w:r>
              <w:rPr>
                <w:rFonts w:ascii="Arial" w:hAnsi="Arial" w:cs="Arial"/>
                <w:sz w:val="24"/>
              </w:rPr>
              <w:t>8</w:t>
            </w:r>
          </w:p>
        </w:tc>
      </w:tr>
      <w:tr w:rsidR="00707CBC" w:rsidRPr="00707CBC" w14:paraId="4D1B4062" w14:textId="77777777" w:rsidTr="00387B02">
        <w:tc>
          <w:tcPr>
            <w:tcW w:w="7163" w:type="dxa"/>
          </w:tcPr>
          <w:p w14:paraId="788B5B2D" w14:textId="77777777" w:rsidR="00707CBC" w:rsidRPr="00E338C6" w:rsidRDefault="00E338C6" w:rsidP="00BB40CA">
            <w:pPr>
              <w:pStyle w:val="ListParagraph"/>
              <w:numPr>
                <w:ilvl w:val="0"/>
                <w:numId w:val="11"/>
              </w:numPr>
              <w:spacing w:line="360" w:lineRule="auto"/>
              <w:jc w:val="both"/>
              <w:rPr>
                <w:rFonts w:ascii="Arial" w:hAnsi="Arial" w:cs="Arial"/>
                <w:sz w:val="24"/>
              </w:rPr>
            </w:pPr>
            <w:r>
              <w:rPr>
                <w:rFonts w:ascii="Arial" w:hAnsi="Arial" w:cs="Arial"/>
                <w:sz w:val="24"/>
              </w:rPr>
              <w:t xml:space="preserve">MACE </w:t>
            </w:r>
            <w:r w:rsidR="0092233D">
              <w:rPr>
                <w:rFonts w:ascii="Arial" w:hAnsi="Arial" w:cs="Arial"/>
                <w:sz w:val="24"/>
              </w:rPr>
              <w:t>Level</w:t>
            </w:r>
            <w:r>
              <w:rPr>
                <w:rFonts w:ascii="Arial" w:hAnsi="Arial" w:cs="Arial"/>
                <w:sz w:val="24"/>
              </w:rPr>
              <w:t xml:space="preserve"> 1 Child Exploitation Risk Assessment and Risk Management </w:t>
            </w:r>
          </w:p>
        </w:tc>
        <w:tc>
          <w:tcPr>
            <w:tcW w:w="2079" w:type="dxa"/>
          </w:tcPr>
          <w:p w14:paraId="1535D439" w14:textId="60D0A9B1" w:rsidR="00707CBC" w:rsidRPr="00707CBC" w:rsidRDefault="00240F3E" w:rsidP="00387B02">
            <w:pPr>
              <w:spacing w:line="360" w:lineRule="auto"/>
              <w:jc w:val="both"/>
              <w:rPr>
                <w:rFonts w:ascii="Arial" w:hAnsi="Arial" w:cs="Arial"/>
                <w:sz w:val="24"/>
              </w:rPr>
            </w:pPr>
            <w:r>
              <w:rPr>
                <w:rFonts w:ascii="Arial" w:hAnsi="Arial" w:cs="Arial"/>
                <w:sz w:val="24"/>
              </w:rPr>
              <w:t>9</w:t>
            </w:r>
          </w:p>
        </w:tc>
      </w:tr>
      <w:tr w:rsidR="00142BE6" w:rsidRPr="00707CBC" w14:paraId="14FFB9A8" w14:textId="77777777" w:rsidTr="00387B02">
        <w:tc>
          <w:tcPr>
            <w:tcW w:w="7163" w:type="dxa"/>
          </w:tcPr>
          <w:p w14:paraId="2981D9DA" w14:textId="7F2C16CF" w:rsidR="00142BE6" w:rsidRDefault="006C2FF2" w:rsidP="00BB40CA">
            <w:pPr>
              <w:pStyle w:val="ListParagraph"/>
              <w:numPr>
                <w:ilvl w:val="0"/>
                <w:numId w:val="11"/>
              </w:numPr>
              <w:spacing w:line="360" w:lineRule="auto"/>
              <w:jc w:val="both"/>
              <w:rPr>
                <w:rFonts w:ascii="Arial" w:hAnsi="Arial" w:cs="Arial"/>
                <w:sz w:val="24"/>
              </w:rPr>
            </w:pPr>
            <w:r>
              <w:rPr>
                <w:rFonts w:ascii="Arial" w:hAnsi="Arial" w:cs="Arial"/>
                <w:sz w:val="24"/>
              </w:rPr>
              <w:t>Children in Care</w:t>
            </w:r>
            <w:r w:rsidR="00142BE6">
              <w:rPr>
                <w:rFonts w:ascii="Arial" w:hAnsi="Arial" w:cs="Arial"/>
                <w:sz w:val="24"/>
              </w:rPr>
              <w:t xml:space="preserve"> placed in North Yorkshire from another Local Authority</w:t>
            </w:r>
          </w:p>
        </w:tc>
        <w:tc>
          <w:tcPr>
            <w:tcW w:w="2079" w:type="dxa"/>
          </w:tcPr>
          <w:p w14:paraId="758F4966" w14:textId="638DA79B" w:rsidR="00142BE6" w:rsidRDefault="00240F3E" w:rsidP="00387B02">
            <w:pPr>
              <w:spacing w:line="360" w:lineRule="auto"/>
              <w:jc w:val="both"/>
              <w:rPr>
                <w:rFonts w:ascii="Arial" w:hAnsi="Arial" w:cs="Arial"/>
                <w:sz w:val="24"/>
              </w:rPr>
            </w:pPr>
            <w:r>
              <w:rPr>
                <w:rFonts w:ascii="Arial" w:hAnsi="Arial" w:cs="Arial"/>
                <w:sz w:val="24"/>
              </w:rPr>
              <w:t>12</w:t>
            </w:r>
          </w:p>
        </w:tc>
      </w:tr>
      <w:tr w:rsidR="00707CBC" w:rsidRPr="00707CBC" w14:paraId="25BBAB21" w14:textId="77777777" w:rsidTr="00387B02">
        <w:tc>
          <w:tcPr>
            <w:tcW w:w="7163" w:type="dxa"/>
          </w:tcPr>
          <w:p w14:paraId="31820F37" w14:textId="77777777" w:rsidR="00707CBC" w:rsidRPr="00E338C6" w:rsidRDefault="00E338C6" w:rsidP="00BB40CA">
            <w:pPr>
              <w:pStyle w:val="ListParagraph"/>
              <w:numPr>
                <w:ilvl w:val="0"/>
                <w:numId w:val="11"/>
              </w:numPr>
              <w:spacing w:line="360" w:lineRule="auto"/>
              <w:jc w:val="both"/>
              <w:rPr>
                <w:rFonts w:ascii="Arial" w:hAnsi="Arial" w:cs="Arial"/>
                <w:sz w:val="24"/>
              </w:rPr>
            </w:pPr>
            <w:r>
              <w:rPr>
                <w:rFonts w:ascii="Arial" w:hAnsi="Arial" w:cs="Arial"/>
                <w:sz w:val="24"/>
              </w:rPr>
              <w:t>Child Exploitation and Risk Management Process</w:t>
            </w:r>
          </w:p>
        </w:tc>
        <w:tc>
          <w:tcPr>
            <w:tcW w:w="2079" w:type="dxa"/>
          </w:tcPr>
          <w:p w14:paraId="658E78C3" w14:textId="77777777" w:rsidR="00707CBC" w:rsidRPr="00707CBC" w:rsidRDefault="003420B6" w:rsidP="00387B02">
            <w:pPr>
              <w:spacing w:line="360" w:lineRule="auto"/>
              <w:jc w:val="both"/>
              <w:rPr>
                <w:rFonts w:ascii="Arial" w:hAnsi="Arial" w:cs="Arial"/>
                <w:sz w:val="24"/>
              </w:rPr>
            </w:pPr>
            <w:r>
              <w:rPr>
                <w:rFonts w:ascii="Arial" w:hAnsi="Arial" w:cs="Arial"/>
                <w:sz w:val="24"/>
              </w:rPr>
              <w:t>13</w:t>
            </w:r>
          </w:p>
        </w:tc>
      </w:tr>
      <w:tr w:rsidR="00707CBC" w:rsidRPr="00707CBC" w14:paraId="19636238" w14:textId="77777777" w:rsidTr="00387B02">
        <w:tc>
          <w:tcPr>
            <w:tcW w:w="7163" w:type="dxa"/>
          </w:tcPr>
          <w:p w14:paraId="2BA0E61C" w14:textId="77777777" w:rsidR="00707CBC" w:rsidRPr="00E338C6" w:rsidRDefault="003420B6" w:rsidP="00BB40CA">
            <w:pPr>
              <w:pStyle w:val="ListParagraph"/>
              <w:numPr>
                <w:ilvl w:val="0"/>
                <w:numId w:val="11"/>
              </w:numPr>
              <w:spacing w:line="360" w:lineRule="auto"/>
              <w:jc w:val="both"/>
              <w:rPr>
                <w:rFonts w:ascii="Arial" w:hAnsi="Arial" w:cs="Arial"/>
                <w:sz w:val="24"/>
              </w:rPr>
            </w:pPr>
            <w:r>
              <w:rPr>
                <w:rFonts w:ascii="Arial" w:hAnsi="Arial" w:cs="Arial"/>
                <w:sz w:val="24"/>
              </w:rPr>
              <w:t>MACE and Contextual Safeguarding Level 2 Risk</w:t>
            </w:r>
            <w:r w:rsidR="00E338C6">
              <w:rPr>
                <w:rFonts w:ascii="Arial" w:hAnsi="Arial" w:cs="Arial"/>
                <w:sz w:val="24"/>
              </w:rPr>
              <w:t xml:space="preserve"> Mapping Meetings</w:t>
            </w:r>
          </w:p>
        </w:tc>
        <w:tc>
          <w:tcPr>
            <w:tcW w:w="2079" w:type="dxa"/>
          </w:tcPr>
          <w:p w14:paraId="56A880D5" w14:textId="24AE5737" w:rsidR="00707CBC" w:rsidRPr="00707CBC" w:rsidRDefault="00240F3E" w:rsidP="00387B02">
            <w:pPr>
              <w:spacing w:line="360" w:lineRule="auto"/>
              <w:jc w:val="both"/>
              <w:rPr>
                <w:rFonts w:ascii="Arial" w:hAnsi="Arial" w:cs="Arial"/>
                <w:sz w:val="24"/>
              </w:rPr>
            </w:pPr>
            <w:r>
              <w:rPr>
                <w:rFonts w:ascii="Arial" w:hAnsi="Arial" w:cs="Arial"/>
                <w:sz w:val="24"/>
              </w:rPr>
              <w:t>15</w:t>
            </w:r>
          </w:p>
        </w:tc>
      </w:tr>
      <w:tr w:rsidR="00707CBC" w:rsidRPr="00707CBC" w14:paraId="0CB6942B" w14:textId="77777777" w:rsidTr="00387B02">
        <w:tc>
          <w:tcPr>
            <w:tcW w:w="7163" w:type="dxa"/>
          </w:tcPr>
          <w:p w14:paraId="14BBB4F8" w14:textId="77777777" w:rsidR="00707CBC" w:rsidRPr="00A5244E" w:rsidRDefault="00A5244E" w:rsidP="00BB40CA">
            <w:pPr>
              <w:pStyle w:val="ListParagraph"/>
              <w:numPr>
                <w:ilvl w:val="0"/>
                <w:numId w:val="11"/>
              </w:numPr>
              <w:spacing w:line="360" w:lineRule="auto"/>
              <w:jc w:val="both"/>
              <w:rPr>
                <w:rFonts w:ascii="Arial" w:hAnsi="Arial" w:cs="Arial"/>
                <w:sz w:val="24"/>
              </w:rPr>
            </w:pPr>
            <w:r>
              <w:rPr>
                <w:rFonts w:ascii="Arial" w:hAnsi="Arial" w:cs="Arial"/>
                <w:sz w:val="24"/>
              </w:rPr>
              <w:t xml:space="preserve">MACE </w:t>
            </w:r>
            <w:r w:rsidR="0092233D">
              <w:rPr>
                <w:rFonts w:ascii="Arial" w:hAnsi="Arial" w:cs="Arial"/>
                <w:sz w:val="24"/>
              </w:rPr>
              <w:t>Level</w:t>
            </w:r>
            <w:r>
              <w:rPr>
                <w:rFonts w:ascii="Arial" w:hAnsi="Arial" w:cs="Arial"/>
                <w:sz w:val="24"/>
              </w:rPr>
              <w:t xml:space="preserve"> 2 Contextual Safeguarding, victims, perpetrators, locations and community intelligence</w:t>
            </w:r>
          </w:p>
        </w:tc>
        <w:tc>
          <w:tcPr>
            <w:tcW w:w="2079" w:type="dxa"/>
          </w:tcPr>
          <w:p w14:paraId="001A5189" w14:textId="2034C74F" w:rsidR="00707CBC" w:rsidRPr="00707CBC" w:rsidRDefault="00240F3E" w:rsidP="00387B02">
            <w:pPr>
              <w:spacing w:line="360" w:lineRule="auto"/>
              <w:jc w:val="both"/>
              <w:rPr>
                <w:rFonts w:ascii="Arial" w:hAnsi="Arial" w:cs="Arial"/>
                <w:sz w:val="24"/>
              </w:rPr>
            </w:pPr>
            <w:r>
              <w:rPr>
                <w:rFonts w:ascii="Arial" w:hAnsi="Arial" w:cs="Arial"/>
                <w:sz w:val="24"/>
              </w:rPr>
              <w:t>17</w:t>
            </w:r>
          </w:p>
        </w:tc>
      </w:tr>
      <w:tr w:rsidR="00707CBC" w:rsidRPr="00707CBC" w14:paraId="776051A5" w14:textId="77777777" w:rsidTr="00387B02">
        <w:tc>
          <w:tcPr>
            <w:tcW w:w="7163" w:type="dxa"/>
          </w:tcPr>
          <w:p w14:paraId="535EED38" w14:textId="77777777" w:rsidR="00707CBC" w:rsidRPr="00A5244E" w:rsidRDefault="00A5244E" w:rsidP="00BB40CA">
            <w:pPr>
              <w:pStyle w:val="ListParagraph"/>
              <w:numPr>
                <w:ilvl w:val="0"/>
                <w:numId w:val="11"/>
              </w:numPr>
              <w:spacing w:line="360" w:lineRule="auto"/>
              <w:jc w:val="both"/>
              <w:rPr>
                <w:rFonts w:ascii="Arial" w:hAnsi="Arial" w:cs="Arial"/>
                <w:sz w:val="24"/>
              </w:rPr>
            </w:pPr>
            <w:r>
              <w:rPr>
                <w:rFonts w:ascii="Arial" w:hAnsi="Arial" w:cs="Arial"/>
                <w:sz w:val="24"/>
              </w:rPr>
              <w:t>Contextual Safeguarding</w:t>
            </w:r>
          </w:p>
        </w:tc>
        <w:tc>
          <w:tcPr>
            <w:tcW w:w="2079" w:type="dxa"/>
          </w:tcPr>
          <w:p w14:paraId="7BBF5D04" w14:textId="55C0D270" w:rsidR="00707CBC" w:rsidRPr="00707CBC" w:rsidRDefault="00240F3E" w:rsidP="00387B02">
            <w:pPr>
              <w:spacing w:line="360" w:lineRule="auto"/>
              <w:jc w:val="both"/>
              <w:rPr>
                <w:rFonts w:ascii="Arial" w:hAnsi="Arial" w:cs="Arial"/>
                <w:sz w:val="24"/>
              </w:rPr>
            </w:pPr>
            <w:r>
              <w:rPr>
                <w:rFonts w:ascii="Arial" w:hAnsi="Arial" w:cs="Arial"/>
                <w:sz w:val="24"/>
              </w:rPr>
              <w:t>17</w:t>
            </w:r>
          </w:p>
        </w:tc>
      </w:tr>
      <w:tr w:rsidR="00707CBC" w:rsidRPr="00707CBC" w14:paraId="3BF22ABA" w14:textId="77777777" w:rsidTr="004D28EF">
        <w:trPr>
          <w:trHeight w:val="633"/>
        </w:trPr>
        <w:tc>
          <w:tcPr>
            <w:tcW w:w="7163" w:type="dxa"/>
          </w:tcPr>
          <w:p w14:paraId="4529160F" w14:textId="77777777" w:rsidR="00707CBC" w:rsidRPr="00A5244E" w:rsidRDefault="003420B6" w:rsidP="00BB40CA">
            <w:pPr>
              <w:pStyle w:val="ListParagraph"/>
              <w:numPr>
                <w:ilvl w:val="0"/>
                <w:numId w:val="11"/>
              </w:numPr>
              <w:spacing w:line="360" w:lineRule="auto"/>
              <w:jc w:val="both"/>
              <w:rPr>
                <w:rFonts w:ascii="Arial" w:hAnsi="Arial" w:cs="Arial"/>
                <w:sz w:val="24"/>
              </w:rPr>
            </w:pPr>
            <w:r>
              <w:rPr>
                <w:rFonts w:ascii="Arial" w:hAnsi="Arial" w:cs="Arial"/>
                <w:sz w:val="24"/>
              </w:rPr>
              <w:t>Transitional Safeguarding</w:t>
            </w:r>
          </w:p>
        </w:tc>
        <w:tc>
          <w:tcPr>
            <w:tcW w:w="2079" w:type="dxa"/>
          </w:tcPr>
          <w:p w14:paraId="544025AC" w14:textId="43D893E1" w:rsidR="00707CBC" w:rsidRPr="00707CBC" w:rsidRDefault="00240F3E" w:rsidP="00387B02">
            <w:pPr>
              <w:spacing w:line="360" w:lineRule="auto"/>
              <w:jc w:val="both"/>
              <w:rPr>
                <w:rFonts w:ascii="Arial" w:hAnsi="Arial" w:cs="Arial"/>
                <w:sz w:val="24"/>
              </w:rPr>
            </w:pPr>
            <w:r>
              <w:rPr>
                <w:rFonts w:ascii="Arial" w:hAnsi="Arial" w:cs="Arial"/>
                <w:sz w:val="24"/>
              </w:rPr>
              <w:t>19</w:t>
            </w:r>
          </w:p>
        </w:tc>
      </w:tr>
      <w:tr w:rsidR="003420B6" w:rsidRPr="00707CBC" w14:paraId="28E79EF6" w14:textId="77777777" w:rsidTr="00387B02">
        <w:tc>
          <w:tcPr>
            <w:tcW w:w="7163" w:type="dxa"/>
          </w:tcPr>
          <w:p w14:paraId="545DE2FB" w14:textId="77777777" w:rsidR="003420B6" w:rsidRPr="004835B8" w:rsidRDefault="003420B6" w:rsidP="00BB40CA">
            <w:pPr>
              <w:pStyle w:val="ListParagraph"/>
              <w:numPr>
                <w:ilvl w:val="0"/>
                <w:numId w:val="11"/>
              </w:numPr>
              <w:spacing w:line="360" w:lineRule="auto"/>
              <w:jc w:val="both"/>
              <w:rPr>
                <w:rFonts w:ascii="Arial" w:hAnsi="Arial" w:cs="Arial"/>
                <w:sz w:val="24"/>
              </w:rPr>
            </w:pPr>
            <w:r w:rsidRPr="004835B8">
              <w:rPr>
                <w:rFonts w:ascii="Arial" w:hAnsi="Arial" w:cs="Arial"/>
                <w:sz w:val="24"/>
              </w:rPr>
              <w:t xml:space="preserve">Information Sharing </w:t>
            </w:r>
          </w:p>
        </w:tc>
        <w:tc>
          <w:tcPr>
            <w:tcW w:w="2079" w:type="dxa"/>
          </w:tcPr>
          <w:p w14:paraId="30D9A6FA" w14:textId="3ECE01CA" w:rsidR="003420B6" w:rsidRPr="00707CBC" w:rsidRDefault="00240F3E" w:rsidP="00387B02">
            <w:pPr>
              <w:spacing w:line="360" w:lineRule="auto"/>
              <w:jc w:val="both"/>
              <w:rPr>
                <w:rFonts w:ascii="Arial" w:hAnsi="Arial" w:cs="Arial"/>
                <w:sz w:val="24"/>
              </w:rPr>
            </w:pPr>
            <w:r>
              <w:rPr>
                <w:rFonts w:ascii="Arial" w:hAnsi="Arial" w:cs="Arial"/>
                <w:sz w:val="24"/>
              </w:rPr>
              <w:t>19</w:t>
            </w:r>
          </w:p>
        </w:tc>
      </w:tr>
      <w:tr w:rsidR="00707CBC" w:rsidRPr="00707CBC" w14:paraId="55239DB6" w14:textId="77777777" w:rsidTr="00387B02">
        <w:tc>
          <w:tcPr>
            <w:tcW w:w="7163" w:type="dxa"/>
          </w:tcPr>
          <w:p w14:paraId="58CA0A8C" w14:textId="77777777" w:rsidR="00707CBC" w:rsidRPr="004D28EF" w:rsidRDefault="00A5244E" w:rsidP="00BB40CA">
            <w:pPr>
              <w:pStyle w:val="ListParagraph"/>
              <w:numPr>
                <w:ilvl w:val="0"/>
                <w:numId w:val="11"/>
              </w:numPr>
              <w:spacing w:line="360" w:lineRule="auto"/>
              <w:jc w:val="both"/>
              <w:rPr>
                <w:rFonts w:ascii="Arial" w:hAnsi="Arial" w:cs="Arial"/>
                <w:sz w:val="24"/>
              </w:rPr>
            </w:pPr>
            <w:r w:rsidRPr="004D28EF">
              <w:rPr>
                <w:rFonts w:ascii="Arial" w:hAnsi="Arial" w:cs="Arial"/>
                <w:sz w:val="24"/>
              </w:rPr>
              <w:t xml:space="preserve">Screening and Assessment of Perpetrators and </w:t>
            </w:r>
            <w:r w:rsidR="00110C44" w:rsidRPr="004D28EF">
              <w:rPr>
                <w:rFonts w:ascii="Arial" w:hAnsi="Arial" w:cs="Arial"/>
                <w:sz w:val="24"/>
              </w:rPr>
              <w:t>Individuals who pose a risk by exploitation</w:t>
            </w:r>
          </w:p>
        </w:tc>
        <w:tc>
          <w:tcPr>
            <w:tcW w:w="2079" w:type="dxa"/>
          </w:tcPr>
          <w:p w14:paraId="5A038C20" w14:textId="074277F5" w:rsidR="00707CBC" w:rsidRPr="000D1AE8" w:rsidRDefault="003420B6" w:rsidP="00387B02">
            <w:pPr>
              <w:spacing w:line="360" w:lineRule="auto"/>
              <w:jc w:val="both"/>
              <w:rPr>
                <w:rFonts w:ascii="Arial" w:hAnsi="Arial" w:cs="Arial"/>
                <w:sz w:val="24"/>
                <w:highlight w:val="yellow"/>
              </w:rPr>
            </w:pPr>
            <w:r w:rsidRPr="004D28EF">
              <w:rPr>
                <w:rFonts w:ascii="Arial" w:hAnsi="Arial" w:cs="Arial"/>
                <w:sz w:val="24"/>
              </w:rPr>
              <w:t>2</w:t>
            </w:r>
            <w:r w:rsidR="00240F3E">
              <w:rPr>
                <w:rFonts w:ascii="Arial" w:hAnsi="Arial" w:cs="Arial"/>
                <w:sz w:val="24"/>
              </w:rPr>
              <w:t>0</w:t>
            </w:r>
          </w:p>
        </w:tc>
      </w:tr>
      <w:tr w:rsidR="003420B6" w:rsidRPr="00707CBC" w14:paraId="617AD75E" w14:textId="77777777" w:rsidTr="00387B02">
        <w:tc>
          <w:tcPr>
            <w:tcW w:w="7163" w:type="dxa"/>
          </w:tcPr>
          <w:p w14:paraId="52663325" w14:textId="77777777" w:rsidR="003420B6" w:rsidRDefault="003420B6" w:rsidP="00BB40CA">
            <w:pPr>
              <w:pStyle w:val="ListParagraph"/>
              <w:numPr>
                <w:ilvl w:val="0"/>
                <w:numId w:val="11"/>
              </w:numPr>
              <w:spacing w:line="360" w:lineRule="auto"/>
              <w:jc w:val="both"/>
              <w:rPr>
                <w:rFonts w:ascii="Arial" w:hAnsi="Arial" w:cs="Arial"/>
                <w:sz w:val="24"/>
              </w:rPr>
            </w:pPr>
            <w:r>
              <w:rPr>
                <w:rFonts w:ascii="Arial" w:hAnsi="Arial" w:cs="Arial"/>
                <w:sz w:val="24"/>
              </w:rPr>
              <w:t>MACE and Contextual Safeguarding Level 2 Locality Meeting Structure</w:t>
            </w:r>
          </w:p>
        </w:tc>
        <w:tc>
          <w:tcPr>
            <w:tcW w:w="2079" w:type="dxa"/>
          </w:tcPr>
          <w:p w14:paraId="35C4FF17" w14:textId="61D608D7" w:rsidR="003420B6" w:rsidRDefault="003420B6" w:rsidP="00387B02">
            <w:pPr>
              <w:spacing w:line="360" w:lineRule="auto"/>
              <w:jc w:val="both"/>
              <w:rPr>
                <w:rFonts w:ascii="Arial" w:hAnsi="Arial" w:cs="Arial"/>
                <w:sz w:val="24"/>
              </w:rPr>
            </w:pPr>
            <w:r>
              <w:rPr>
                <w:rFonts w:ascii="Arial" w:hAnsi="Arial" w:cs="Arial"/>
                <w:sz w:val="24"/>
              </w:rPr>
              <w:t>2</w:t>
            </w:r>
            <w:r w:rsidR="00240F3E">
              <w:rPr>
                <w:rFonts w:ascii="Arial" w:hAnsi="Arial" w:cs="Arial"/>
                <w:sz w:val="24"/>
              </w:rPr>
              <w:t>1</w:t>
            </w:r>
          </w:p>
        </w:tc>
      </w:tr>
      <w:tr w:rsidR="00707CBC" w:rsidRPr="00707CBC" w14:paraId="2DDD5719" w14:textId="77777777" w:rsidTr="00387B02">
        <w:tc>
          <w:tcPr>
            <w:tcW w:w="7163" w:type="dxa"/>
          </w:tcPr>
          <w:p w14:paraId="40A50BF6" w14:textId="77777777" w:rsidR="00707CBC" w:rsidRPr="00A5244E" w:rsidRDefault="003420B6" w:rsidP="00BB40CA">
            <w:pPr>
              <w:pStyle w:val="ListParagraph"/>
              <w:numPr>
                <w:ilvl w:val="0"/>
                <w:numId w:val="11"/>
              </w:numPr>
              <w:spacing w:line="360" w:lineRule="auto"/>
              <w:jc w:val="both"/>
              <w:rPr>
                <w:rFonts w:ascii="Arial" w:hAnsi="Arial" w:cs="Arial"/>
                <w:sz w:val="24"/>
              </w:rPr>
            </w:pPr>
            <w:r>
              <w:rPr>
                <w:rFonts w:ascii="Arial" w:hAnsi="Arial" w:cs="Arial"/>
                <w:sz w:val="24"/>
              </w:rPr>
              <w:t xml:space="preserve">MACE and Contextual Safeguarding Documents and Meeting Information </w:t>
            </w:r>
          </w:p>
        </w:tc>
        <w:tc>
          <w:tcPr>
            <w:tcW w:w="2079" w:type="dxa"/>
          </w:tcPr>
          <w:p w14:paraId="16C8BBE7" w14:textId="7AA3FCAE" w:rsidR="00707CBC" w:rsidRPr="00707CBC" w:rsidRDefault="003420B6" w:rsidP="00387B02">
            <w:pPr>
              <w:spacing w:line="360" w:lineRule="auto"/>
              <w:jc w:val="both"/>
              <w:rPr>
                <w:rFonts w:ascii="Arial" w:hAnsi="Arial" w:cs="Arial"/>
                <w:sz w:val="24"/>
              </w:rPr>
            </w:pPr>
            <w:r>
              <w:rPr>
                <w:rFonts w:ascii="Arial" w:hAnsi="Arial" w:cs="Arial"/>
                <w:sz w:val="24"/>
              </w:rPr>
              <w:t>2</w:t>
            </w:r>
            <w:r w:rsidR="00240F3E">
              <w:rPr>
                <w:rFonts w:ascii="Arial" w:hAnsi="Arial" w:cs="Arial"/>
                <w:sz w:val="24"/>
              </w:rPr>
              <w:t>3</w:t>
            </w:r>
          </w:p>
        </w:tc>
      </w:tr>
      <w:tr w:rsidR="00707CBC" w:rsidRPr="00707CBC" w14:paraId="4C605303" w14:textId="77777777" w:rsidTr="00387B02">
        <w:tc>
          <w:tcPr>
            <w:tcW w:w="7163" w:type="dxa"/>
          </w:tcPr>
          <w:p w14:paraId="1F632D2E" w14:textId="77777777" w:rsidR="00707CBC" w:rsidRPr="00A5244E" w:rsidRDefault="003420B6" w:rsidP="00BB40CA">
            <w:pPr>
              <w:pStyle w:val="ListParagraph"/>
              <w:numPr>
                <w:ilvl w:val="0"/>
                <w:numId w:val="11"/>
              </w:numPr>
              <w:spacing w:line="360" w:lineRule="auto"/>
              <w:jc w:val="both"/>
              <w:rPr>
                <w:rFonts w:ascii="Arial" w:hAnsi="Arial" w:cs="Arial"/>
                <w:sz w:val="24"/>
              </w:rPr>
            </w:pPr>
            <w:r>
              <w:rPr>
                <w:rFonts w:ascii="Arial" w:hAnsi="Arial" w:cs="Arial"/>
                <w:sz w:val="24"/>
              </w:rPr>
              <w:t xml:space="preserve">MACE and Contextual Safeguarding Strategic Oversight </w:t>
            </w:r>
          </w:p>
        </w:tc>
        <w:tc>
          <w:tcPr>
            <w:tcW w:w="2079" w:type="dxa"/>
          </w:tcPr>
          <w:p w14:paraId="3AC9020C" w14:textId="2623E94A" w:rsidR="00707CBC" w:rsidRPr="00707CBC" w:rsidRDefault="003420B6" w:rsidP="00387B02">
            <w:pPr>
              <w:spacing w:line="360" w:lineRule="auto"/>
              <w:jc w:val="both"/>
              <w:rPr>
                <w:rFonts w:ascii="Arial" w:hAnsi="Arial" w:cs="Arial"/>
                <w:sz w:val="24"/>
              </w:rPr>
            </w:pPr>
            <w:r>
              <w:rPr>
                <w:rFonts w:ascii="Arial" w:hAnsi="Arial" w:cs="Arial"/>
                <w:sz w:val="24"/>
              </w:rPr>
              <w:t>2</w:t>
            </w:r>
            <w:r w:rsidR="00240F3E">
              <w:rPr>
                <w:rFonts w:ascii="Arial" w:hAnsi="Arial" w:cs="Arial"/>
                <w:sz w:val="24"/>
              </w:rPr>
              <w:t>4</w:t>
            </w:r>
          </w:p>
        </w:tc>
      </w:tr>
      <w:tr w:rsidR="00707CBC" w:rsidRPr="00707CBC" w14:paraId="08C8D0EA" w14:textId="77777777" w:rsidTr="00387B02">
        <w:tc>
          <w:tcPr>
            <w:tcW w:w="7163" w:type="dxa"/>
          </w:tcPr>
          <w:p w14:paraId="265D6CF6" w14:textId="5544B72A" w:rsidR="00707CBC" w:rsidRPr="00A5244E" w:rsidRDefault="001927CD" w:rsidP="00BB40CA">
            <w:pPr>
              <w:pStyle w:val="ListParagraph"/>
              <w:numPr>
                <w:ilvl w:val="0"/>
                <w:numId w:val="11"/>
              </w:numPr>
              <w:spacing w:line="360" w:lineRule="auto"/>
              <w:jc w:val="both"/>
              <w:rPr>
                <w:rFonts w:ascii="Arial" w:hAnsi="Arial" w:cs="Arial"/>
                <w:sz w:val="24"/>
              </w:rPr>
            </w:pPr>
            <w:r>
              <w:rPr>
                <w:rFonts w:ascii="Arial" w:hAnsi="Arial" w:cs="Arial"/>
                <w:sz w:val="24"/>
              </w:rPr>
              <w:t xml:space="preserve">Use of language around child exploitation </w:t>
            </w:r>
          </w:p>
        </w:tc>
        <w:tc>
          <w:tcPr>
            <w:tcW w:w="2079" w:type="dxa"/>
          </w:tcPr>
          <w:p w14:paraId="6929EF28" w14:textId="382EDE69" w:rsidR="00707CBC" w:rsidRPr="00707CBC" w:rsidRDefault="00240F3E" w:rsidP="00387B02">
            <w:pPr>
              <w:spacing w:line="360" w:lineRule="auto"/>
              <w:jc w:val="both"/>
              <w:rPr>
                <w:rFonts w:ascii="Arial" w:hAnsi="Arial" w:cs="Arial"/>
                <w:sz w:val="24"/>
              </w:rPr>
            </w:pPr>
            <w:r>
              <w:rPr>
                <w:rFonts w:ascii="Arial" w:hAnsi="Arial" w:cs="Arial"/>
                <w:sz w:val="24"/>
              </w:rPr>
              <w:t>27</w:t>
            </w:r>
          </w:p>
        </w:tc>
      </w:tr>
      <w:tr w:rsidR="003420B6" w:rsidRPr="00707CBC" w14:paraId="6FA0C20A" w14:textId="77777777" w:rsidTr="00387B02">
        <w:tc>
          <w:tcPr>
            <w:tcW w:w="7163" w:type="dxa"/>
          </w:tcPr>
          <w:p w14:paraId="1B034C65" w14:textId="38698537" w:rsidR="003420B6" w:rsidRDefault="001927CD" w:rsidP="00BB40CA">
            <w:pPr>
              <w:pStyle w:val="ListParagraph"/>
              <w:numPr>
                <w:ilvl w:val="0"/>
                <w:numId w:val="11"/>
              </w:numPr>
              <w:spacing w:line="360" w:lineRule="auto"/>
              <w:jc w:val="both"/>
              <w:rPr>
                <w:rFonts w:ascii="Arial" w:hAnsi="Arial" w:cs="Arial"/>
                <w:sz w:val="24"/>
              </w:rPr>
            </w:pPr>
            <w:r>
              <w:rPr>
                <w:rFonts w:ascii="Arial" w:hAnsi="Arial" w:cs="Arial"/>
                <w:sz w:val="24"/>
              </w:rPr>
              <w:t xml:space="preserve">Resources and Further information </w:t>
            </w:r>
          </w:p>
        </w:tc>
        <w:tc>
          <w:tcPr>
            <w:tcW w:w="2079" w:type="dxa"/>
          </w:tcPr>
          <w:p w14:paraId="689678AF" w14:textId="40E8421A" w:rsidR="003420B6" w:rsidRDefault="00240F3E" w:rsidP="002338DA">
            <w:pPr>
              <w:tabs>
                <w:tab w:val="center" w:pos="907"/>
              </w:tabs>
              <w:spacing w:line="360" w:lineRule="auto"/>
              <w:jc w:val="both"/>
              <w:rPr>
                <w:rFonts w:ascii="Arial" w:hAnsi="Arial" w:cs="Arial"/>
                <w:sz w:val="24"/>
              </w:rPr>
            </w:pPr>
            <w:r>
              <w:rPr>
                <w:rFonts w:ascii="Arial" w:hAnsi="Arial" w:cs="Arial"/>
                <w:sz w:val="24"/>
              </w:rPr>
              <w:t>28</w:t>
            </w:r>
            <w:r w:rsidR="002338DA">
              <w:rPr>
                <w:rFonts w:ascii="Arial" w:hAnsi="Arial" w:cs="Arial"/>
                <w:sz w:val="24"/>
              </w:rPr>
              <w:tab/>
            </w:r>
          </w:p>
        </w:tc>
      </w:tr>
    </w:tbl>
    <w:p w14:paraId="0540EC21" w14:textId="77777777" w:rsidR="00707CBC" w:rsidRPr="00707CBC" w:rsidRDefault="00707CBC" w:rsidP="005E07CD">
      <w:pPr>
        <w:jc w:val="both"/>
        <w:rPr>
          <w:rFonts w:ascii="Arial" w:eastAsia="Calibri" w:hAnsi="Arial" w:cs="Arial"/>
          <w:b/>
        </w:rPr>
      </w:pPr>
    </w:p>
    <w:p w14:paraId="26AF5015" w14:textId="77777777" w:rsidR="00707CBC" w:rsidRPr="00707CBC" w:rsidRDefault="00707CBC" w:rsidP="005E07CD">
      <w:pPr>
        <w:jc w:val="both"/>
        <w:rPr>
          <w:rFonts w:ascii="Arial" w:eastAsia="Calibri" w:hAnsi="Arial" w:cs="Arial"/>
          <w:b/>
        </w:rPr>
      </w:pPr>
    </w:p>
    <w:p w14:paraId="2EA001E8" w14:textId="77777777" w:rsidR="00707CBC" w:rsidRDefault="00707CBC" w:rsidP="005E07CD">
      <w:pPr>
        <w:jc w:val="both"/>
        <w:rPr>
          <w:rFonts w:ascii="Arial" w:hAnsi="Arial" w:cs="Arial"/>
          <w:b/>
          <w:u w:val="single"/>
        </w:rPr>
      </w:pPr>
      <w:r>
        <w:rPr>
          <w:rFonts w:ascii="Arial" w:hAnsi="Arial" w:cs="Arial"/>
          <w:b/>
          <w:u w:val="single"/>
        </w:rPr>
        <w:br w:type="page"/>
      </w:r>
    </w:p>
    <w:p w14:paraId="4B75F7AC" w14:textId="77777777" w:rsidR="00C1117D" w:rsidRPr="006D558A" w:rsidRDefault="00B508C3" w:rsidP="005E07CD">
      <w:pPr>
        <w:spacing w:after="0"/>
        <w:jc w:val="both"/>
        <w:rPr>
          <w:rFonts w:ascii="Arial" w:hAnsi="Arial" w:cs="Arial"/>
          <w:b/>
          <w:u w:val="single"/>
        </w:rPr>
      </w:pPr>
      <w:r w:rsidRPr="006D558A">
        <w:rPr>
          <w:rFonts w:ascii="Arial" w:hAnsi="Arial" w:cs="Arial"/>
          <w:b/>
          <w:u w:val="single"/>
        </w:rPr>
        <w:lastRenderedPageBreak/>
        <w:t>Multi-Agency Child Exploitation</w:t>
      </w:r>
      <w:r w:rsidR="00534DBF" w:rsidRPr="006D558A">
        <w:rPr>
          <w:rFonts w:ascii="Arial" w:hAnsi="Arial" w:cs="Arial"/>
          <w:b/>
          <w:u w:val="single"/>
        </w:rPr>
        <w:t xml:space="preserve"> (MACE)</w:t>
      </w:r>
      <w:r w:rsidR="00707CBC">
        <w:rPr>
          <w:rFonts w:ascii="Arial" w:hAnsi="Arial" w:cs="Arial"/>
          <w:b/>
          <w:u w:val="single"/>
        </w:rPr>
        <w:t xml:space="preserve"> </w:t>
      </w:r>
      <w:r w:rsidR="00110C44">
        <w:rPr>
          <w:rFonts w:ascii="Arial" w:hAnsi="Arial" w:cs="Arial"/>
          <w:b/>
          <w:u w:val="single"/>
        </w:rPr>
        <w:t>and Contextual Safeguarding Procedures</w:t>
      </w:r>
      <w:r w:rsidR="00707CBC">
        <w:rPr>
          <w:rFonts w:ascii="Arial" w:hAnsi="Arial" w:cs="Arial"/>
          <w:b/>
          <w:u w:val="single"/>
        </w:rPr>
        <w:t xml:space="preserve"> </w:t>
      </w:r>
    </w:p>
    <w:p w14:paraId="07AB6BE3" w14:textId="77777777" w:rsidR="00B508C3" w:rsidRPr="006D558A" w:rsidRDefault="00B508C3" w:rsidP="005E07CD">
      <w:pPr>
        <w:spacing w:after="0"/>
        <w:jc w:val="both"/>
        <w:rPr>
          <w:rFonts w:ascii="Arial" w:hAnsi="Arial" w:cs="Arial"/>
        </w:rPr>
      </w:pPr>
    </w:p>
    <w:p w14:paraId="5656943E" w14:textId="77777777" w:rsidR="009A2540" w:rsidRPr="006D558A" w:rsidRDefault="009A2540" w:rsidP="00BB40CA">
      <w:pPr>
        <w:pStyle w:val="ListParagraph"/>
        <w:numPr>
          <w:ilvl w:val="0"/>
          <w:numId w:val="8"/>
        </w:numPr>
        <w:shd w:val="clear" w:color="auto" w:fill="4F81BD" w:themeFill="accent1"/>
        <w:tabs>
          <w:tab w:val="left" w:pos="-142"/>
        </w:tabs>
        <w:spacing w:before="240" w:after="0" w:line="240" w:lineRule="auto"/>
        <w:jc w:val="both"/>
        <w:rPr>
          <w:rFonts w:ascii="Arial" w:hAnsi="Arial" w:cs="Arial"/>
          <w:b/>
          <w:color w:val="FFFFFF" w:themeColor="background1"/>
        </w:rPr>
      </w:pPr>
      <w:r w:rsidRPr="006D558A">
        <w:rPr>
          <w:rFonts w:ascii="Arial" w:hAnsi="Arial" w:cs="Arial"/>
          <w:b/>
          <w:color w:val="FFFFFF" w:themeColor="background1"/>
        </w:rPr>
        <w:t>Background</w:t>
      </w:r>
    </w:p>
    <w:p w14:paraId="5281F1E1" w14:textId="77777777" w:rsidR="009A2540" w:rsidRPr="006D558A" w:rsidRDefault="009A2540" w:rsidP="005E07CD">
      <w:pPr>
        <w:shd w:val="clear" w:color="auto" w:fill="4F81BD" w:themeFill="accent1"/>
        <w:tabs>
          <w:tab w:val="left" w:pos="-142"/>
        </w:tabs>
        <w:spacing w:after="0" w:line="240" w:lineRule="auto"/>
        <w:ind w:left="-142"/>
        <w:jc w:val="both"/>
        <w:rPr>
          <w:rFonts w:ascii="Arial" w:hAnsi="Arial" w:cs="Arial"/>
          <w:b/>
          <w:color w:val="FFFFFF" w:themeColor="background1"/>
        </w:rPr>
      </w:pPr>
    </w:p>
    <w:p w14:paraId="5E291908" w14:textId="77777777" w:rsidR="00534DBF" w:rsidRPr="006D558A" w:rsidRDefault="00534DBF" w:rsidP="005E07CD">
      <w:pPr>
        <w:spacing w:after="0"/>
        <w:jc w:val="both"/>
        <w:rPr>
          <w:rFonts w:ascii="Arial" w:hAnsi="Arial" w:cs="Arial"/>
        </w:rPr>
      </w:pPr>
    </w:p>
    <w:p w14:paraId="69B22F01" w14:textId="77777777" w:rsidR="00335D17" w:rsidRPr="006D558A" w:rsidRDefault="009A2540"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1.1</w:t>
      </w:r>
      <w:r w:rsidRPr="006D558A">
        <w:rPr>
          <w:rFonts w:ascii="Arial" w:hAnsi="Arial" w:cs="Arial"/>
          <w:color w:val="000000"/>
        </w:rPr>
        <w:tab/>
      </w:r>
      <w:r w:rsidR="00335D17" w:rsidRPr="006D558A">
        <w:rPr>
          <w:rFonts w:ascii="Arial" w:hAnsi="Arial" w:cs="Arial"/>
          <w:color w:val="000000"/>
        </w:rPr>
        <w:t xml:space="preserve">In November 2013 the Deputy Children’s Commissioner published </w:t>
      </w:r>
      <w:r w:rsidR="00335D17" w:rsidRPr="006D558A">
        <w:rPr>
          <w:rFonts w:ascii="Arial" w:hAnsi="Arial" w:cs="Arial"/>
          <w:i/>
          <w:iCs/>
          <w:color w:val="000000"/>
        </w:rPr>
        <w:t xml:space="preserve">If Only Someone Had Listened </w:t>
      </w:r>
      <w:r w:rsidR="00335D17" w:rsidRPr="006D558A">
        <w:rPr>
          <w:rFonts w:ascii="Arial" w:hAnsi="Arial" w:cs="Arial"/>
          <w:color w:val="000000"/>
        </w:rPr>
        <w:t xml:space="preserve">a report relating to a national inquiry into Child Sexual Exploitation (CSE) in Gangs and Groups. In August 2014 the </w:t>
      </w:r>
      <w:r w:rsidR="00335D17" w:rsidRPr="006D558A">
        <w:rPr>
          <w:rFonts w:ascii="Arial" w:hAnsi="Arial" w:cs="Arial"/>
          <w:i/>
          <w:iCs/>
          <w:color w:val="000000"/>
        </w:rPr>
        <w:t xml:space="preserve">Independent Inquiry into Child Sexual Exploitations in Rotherham </w:t>
      </w:r>
      <w:r w:rsidR="00335D17" w:rsidRPr="006D558A">
        <w:rPr>
          <w:rFonts w:ascii="Arial" w:hAnsi="Arial" w:cs="Arial"/>
          <w:color w:val="000000"/>
        </w:rPr>
        <w:t xml:space="preserve">was published by Professor Alexis JAY, OBE (also known as the JAY report). The report highlighted serious concerns about how partner agencies had dealt with cases and identified the need for proactive approaches. The findings indicated a “collective failure” by the Council and Police to stop CSE. Senior Managers within Children’s Social Care were said to have underplayed the scale and seriousness of the problem. Police were said to have given CSE no priority, regarding many child victims with contempt and had failed to treat the abuse as a crime. The JAY report made a total of fifteen recommendations. In 2015 The </w:t>
      </w:r>
      <w:r w:rsidR="00335D17" w:rsidRPr="006D558A">
        <w:rPr>
          <w:rFonts w:ascii="Arial" w:hAnsi="Arial" w:cs="Arial"/>
          <w:i/>
          <w:iCs/>
          <w:color w:val="000000"/>
        </w:rPr>
        <w:t xml:space="preserve">Inspection of the Rotherham Metropolitan Borough Council Report </w:t>
      </w:r>
      <w:r w:rsidR="00335D17" w:rsidRPr="006D558A">
        <w:rPr>
          <w:rFonts w:ascii="Arial" w:hAnsi="Arial" w:cs="Arial"/>
          <w:color w:val="000000"/>
        </w:rPr>
        <w:t xml:space="preserve">(also known as the CASEY report) resulted in the Council being deemed not fit for purpose in responding to CSE. CSE has remained of national concern and high profile and was identified by the Home Office as a national priority. In March 2015 in response to the reported failures, the Government produced </w:t>
      </w:r>
      <w:r w:rsidR="00335D17" w:rsidRPr="006D558A">
        <w:rPr>
          <w:rFonts w:ascii="Arial" w:hAnsi="Arial" w:cs="Arial"/>
          <w:i/>
          <w:iCs/>
          <w:color w:val="000000"/>
        </w:rPr>
        <w:t xml:space="preserve">Tackling Child Sexual Exploitation </w:t>
      </w:r>
      <w:r w:rsidR="00335D17" w:rsidRPr="006D558A">
        <w:rPr>
          <w:rFonts w:ascii="Arial" w:hAnsi="Arial" w:cs="Arial"/>
          <w:color w:val="000000"/>
        </w:rPr>
        <w:t xml:space="preserve">a government action plan. </w:t>
      </w:r>
    </w:p>
    <w:p w14:paraId="73C2372A" w14:textId="77777777" w:rsidR="00335D17" w:rsidRPr="006D558A" w:rsidRDefault="00335D17" w:rsidP="005E07CD">
      <w:pPr>
        <w:autoSpaceDE w:val="0"/>
        <w:autoSpaceDN w:val="0"/>
        <w:adjustRightInd w:val="0"/>
        <w:spacing w:after="0"/>
        <w:jc w:val="both"/>
        <w:rPr>
          <w:rFonts w:ascii="Arial" w:hAnsi="Arial" w:cs="Arial"/>
          <w:color w:val="000000"/>
        </w:rPr>
      </w:pPr>
    </w:p>
    <w:p w14:paraId="7CCB457C" w14:textId="77777777" w:rsidR="00335D17" w:rsidRPr="006D558A" w:rsidRDefault="009A2540"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1.2</w:t>
      </w:r>
      <w:r w:rsidRPr="006D558A">
        <w:rPr>
          <w:rFonts w:ascii="Arial" w:hAnsi="Arial" w:cs="Arial"/>
          <w:color w:val="000000"/>
        </w:rPr>
        <w:tab/>
      </w:r>
      <w:r w:rsidR="00335D17" w:rsidRPr="006D558A">
        <w:rPr>
          <w:rFonts w:ascii="Arial" w:hAnsi="Arial" w:cs="Arial"/>
          <w:color w:val="000000"/>
        </w:rPr>
        <w:t xml:space="preserve">North Yorkshire Safeguarding Children </w:t>
      </w:r>
      <w:r w:rsidR="005E2DC4">
        <w:rPr>
          <w:rFonts w:ascii="Arial" w:hAnsi="Arial" w:cs="Arial"/>
          <w:color w:val="000000"/>
        </w:rPr>
        <w:t>Partnership</w:t>
      </w:r>
      <w:r w:rsidR="00335D17" w:rsidRPr="006D558A">
        <w:rPr>
          <w:rFonts w:ascii="Arial" w:hAnsi="Arial" w:cs="Arial"/>
          <w:color w:val="000000"/>
        </w:rPr>
        <w:t xml:space="preserve"> (</w:t>
      </w:r>
      <w:r w:rsidR="005E2DC4">
        <w:rPr>
          <w:rFonts w:ascii="Arial" w:hAnsi="Arial" w:cs="Arial"/>
          <w:color w:val="000000"/>
        </w:rPr>
        <w:t>NYSCP</w:t>
      </w:r>
      <w:r w:rsidR="00335D17" w:rsidRPr="006D558A">
        <w:rPr>
          <w:rFonts w:ascii="Arial" w:hAnsi="Arial" w:cs="Arial"/>
          <w:color w:val="000000"/>
        </w:rPr>
        <w:t xml:space="preserve">) established a multi-agency CSE protocol in September 2011 and developed a strategy to address issues of CSE countywide. A significant amount of work has been undertaken since this time at both strategic and operational level to identify and effectively target CSE. </w:t>
      </w:r>
    </w:p>
    <w:p w14:paraId="1D35905F" w14:textId="77777777" w:rsidR="00335D17" w:rsidRPr="006D558A" w:rsidRDefault="00335D17" w:rsidP="005E07CD">
      <w:pPr>
        <w:autoSpaceDE w:val="0"/>
        <w:autoSpaceDN w:val="0"/>
        <w:adjustRightInd w:val="0"/>
        <w:spacing w:after="0"/>
        <w:jc w:val="both"/>
        <w:rPr>
          <w:rFonts w:ascii="Arial" w:hAnsi="Arial" w:cs="Arial"/>
          <w:color w:val="000000"/>
        </w:rPr>
      </w:pPr>
    </w:p>
    <w:p w14:paraId="2AF05CC3" w14:textId="77777777" w:rsidR="00335D17" w:rsidRPr="006D558A" w:rsidRDefault="009A2540"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1.3</w:t>
      </w:r>
      <w:r w:rsidRPr="006D558A">
        <w:rPr>
          <w:rFonts w:ascii="Arial" w:hAnsi="Arial" w:cs="Arial"/>
          <w:color w:val="000000"/>
        </w:rPr>
        <w:tab/>
      </w:r>
      <w:r w:rsidR="00335D17" w:rsidRPr="006D558A">
        <w:rPr>
          <w:rFonts w:ascii="Arial" w:hAnsi="Arial" w:cs="Arial"/>
          <w:color w:val="000000"/>
        </w:rPr>
        <w:t xml:space="preserve">In June 2015 the </w:t>
      </w:r>
      <w:r w:rsidR="005E2DC4">
        <w:rPr>
          <w:rFonts w:ascii="Arial" w:hAnsi="Arial" w:cs="Arial"/>
          <w:color w:val="000000"/>
        </w:rPr>
        <w:t>NYSCP</w:t>
      </w:r>
      <w:r w:rsidR="00335D17" w:rsidRPr="006D558A">
        <w:rPr>
          <w:rFonts w:ascii="Arial" w:hAnsi="Arial" w:cs="Arial"/>
          <w:color w:val="000000"/>
        </w:rPr>
        <w:t xml:space="preserve"> approved the introduction of the VEMT (Vulnerable, Exploited, Missing and Trafficked) Procedures and VEMT Practitioner Groups (VPGs) which were then launched across North Yorkshire in October 2015. Due to the on-going level of national concern at the time regarding CSE and the need to have an effective information sharing structure established within North Yorkshire, the initial launch of the VEMT procedure focused on CSE cases only. This ensured a timely implementation programme and a platform to build on once the operational practice was effectively established. </w:t>
      </w:r>
    </w:p>
    <w:p w14:paraId="62236CEB" w14:textId="77777777" w:rsidR="00335D17" w:rsidRPr="006D558A" w:rsidRDefault="00335D17" w:rsidP="005E07CD">
      <w:pPr>
        <w:autoSpaceDE w:val="0"/>
        <w:autoSpaceDN w:val="0"/>
        <w:adjustRightInd w:val="0"/>
        <w:spacing w:after="0"/>
        <w:jc w:val="both"/>
        <w:rPr>
          <w:rFonts w:ascii="Arial" w:hAnsi="Arial" w:cs="Arial"/>
          <w:color w:val="000000"/>
        </w:rPr>
      </w:pPr>
    </w:p>
    <w:p w14:paraId="04166989" w14:textId="77777777" w:rsidR="00335D17" w:rsidRPr="006D558A" w:rsidRDefault="009A2540"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1.4</w:t>
      </w:r>
      <w:r w:rsidRPr="006D558A">
        <w:rPr>
          <w:rFonts w:ascii="Arial" w:hAnsi="Arial" w:cs="Arial"/>
          <w:color w:val="000000"/>
        </w:rPr>
        <w:tab/>
      </w:r>
      <w:r w:rsidR="00335D17" w:rsidRPr="006D558A">
        <w:rPr>
          <w:rFonts w:ascii="Arial" w:hAnsi="Arial" w:cs="Arial"/>
          <w:color w:val="000000"/>
        </w:rPr>
        <w:t xml:space="preserve">During 2016/17 VEMT and VPG procedure </w:t>
      </w:r>
      <w:r w:rsidR="00472959" w:rsidRPr="006D558A">
        <w:rPr>
          <w:rFonts w:ascii="Arial" w:hAnsi="Arial" w:cs="Arial"/>
          <w:color w:val="000000"/>
        </w:rPr>
        <w:t xml:space="preserve">was </w:t>
      </w:r>
      <w:r w:rsidR="00335D17" w:rsidRPr="006D558A">
        <w:rPr>
          <w:rFonts w:ascii="Arial" w:hAnsi="Arial" w:cs="Arial"/>
          <w:color w:val="000000"/>
        </w:rPr>
        <w:t xml:space="preserve">subject of review and expanded to include additional vulnerabilities. These included CSE, Missing from Home, Modern Slavery and Human Trafficking, Radicalisation and Extremism, Impacted by Domestic Abuse, Forced Marriage, Female Genital Mutilation (FGM) and Honour Based Violence (HBV) as well as other forms of exploitation (coercion and control </w:t>
      </w:r>
      <w:proofErr w:type="gramStart"/>
      <w:r w:rsidR="00335D17" w:rsidRPr="006D558A">
        <w:rPr>
          <w:rFonts w:ascii="Arial" w:hAnsi="Arial" w:cs="Arial"/>
          <w:color w:val="000000"/>
        </w:rPr>
        <w:t>e.g.</w:t>
      </w:r>
      <w:proofErr w:type="gramEnd"/>
      <w:r w:rsidR="00335D17" w:rsidRPr="006D558A">
        <w:rPr>
          <w:rFonts w:ascii="Arial" w:hAnsi="Arial" w:cs="Arial"/>
          <w:color w:val="000000"/>
        </w:rPr>
        <w:t xml:space="preserve"> being forced to deal drugs and other criminal acts).  Further developments at this time, included the development of the North Yorkshire Multi Agency Screening Team (MAST) and resulted in the revision of the procedures to provide clarity in terms of roles, responsibilities and accountability and amendments to operational procedures including the working practice of the VPGs. </w:t>
      </w:r>
    </w:p>
    <w:p w14:paraId="6ADB7167" w14:textId="77777777" w:rsidR="00335D17" w:rsidRPr="006D558A" w:rsidRDefault="00335D17" w:rsidP="005E07CD">
      <w:pPr>
        <w:autoSpaceDE w:val="0"/>
        <w:autoSpaceDN w:val="0"/>
        <w:adjustRightInd w:val="0"/>
        <w:spacing w:after="0"/>
        <w:jc w:val="both"/>
        <w:rPr>
          <w:rFonts w:ascii="Arial" w:hAnsi="Arial" w:cs="Arial"/>
          <w:color w:val="000000"/>
        </w:rPr>
      </w:pPr>
    </w:p>
    <w:p w14:paraId="7F9A64F0" w14:textId="77777777" w:rsidR="00335D17" w:rsidRPr="006D558A" w:rsidRDefault="009A2540"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1.5</w:t>
      </w:r>
      <w:r w:rsidRPr="006D558A">
        <w:rPr>
          <w:rFonts w:ascii="Arial" w:hAnsi="Arial" w:cs="Arial"/>
          <w:color w:val="000000"/>
        </w:rPr>
        <w:tab/>
      </w:r>
      <w:r w:rsidR="00335D17" w:rsidRPr="006D558A">
        <w:rPr>
          <w:rFonts w:ascii="Arial" w:hAnsi="Arial" w:cs="Arial"/>
          <w:color w:val="000000"/>
        </w:rPr>
        <w:t>In August 201</w:t>
      </w:r>
      <w:r w:rsidR="00110C44">
        <w:rPr>
          <w:rFonts w:ascii="Arial" w:hAnsi="Arial" w:cs="Arial"/>
          <w:color w:val="000000"/>
        </w:rPr>
        <w:t>8</w:t>
      </w:r>
      <w:r w:rsidR="00335D17" w:rsidRPr="006D558A">
        <w:rPr>
          <w:rFonts w:ascii="Arial" w:hAnsi="Arial" w:cs="Arial"/>
          <w:color w:val="000000"/>
        </w:rPr>
        <w:t xml:space="preserve"> the </w:t>
      </w:r>
      <w:r w:rsidR="005E2DC4">
        <w:rPr>
          <w:rFonts w:ascii="Arial" w:hAnsi="Arial" w:cs="Arial"/>
          <w:color w:val="000000"/>
        </w:rPr>
        <w:t>NYSCP</w:t>
      </w:r>
      <w:r w:rsidR="00335D17" w:rsidRPr="006D558A">
        <w:rPr>
          <w:rFonts w:ascii="Arial" w:hAnsi="Arial" w:cs="Arial"/>
          <w:color w:val="000000"/>
        </w:rPr>
        <w:t xml:space="preserve"> </w:t>
      </w:r>
      <w:r w:rsidR="00110C44">
        <w:rPr>
          <w:rFonts w:ascii="Arial" w:hAnsi="Arial" w:cs="Arial"/>
          <w:color w:val="000000"/>
        </w:rPr>
        <w:t>established</w:t>
      </w:r>
      <w:r w:rsidR="00335D17" w:rsidRPr="006D558A">
        <w:rPr>
          <w:rFonts w:ascii="Arial" w:hAnsi="Arial" w:cs="Arial"/>
          <w:color w:val="000000"/>
        </w:rPr>
        <w:t xml:space="preserve"> a VEMT Strategic group </w:t>
      </w:r>
      <w:r w:rsidR="004C2575" w:rsidRPr="006D558A">
        <w:rPr>
          <w:rFonts w:ascii="Arial" w:hAnsi="Arial" w:cs="Arial"/>
          <w:color w:val="000000"/>
        </w:rPr>
        <w:t>to review the current VEMT arrangements and</w:t>
      </w:r>
      <w:r w:rsidR="00110C44">
        <w:rPr>
          <w:rFonts w:ascii="Arial" w:hAnsi="Arial" w:cs="Arial"/>
          <w:color w:val="000000"/>
        </w:rPr>
        <w:t xml:space="preserve"> </w:t>
      </w:r>
      <w:r w:rsidR="004C2575" w:rsidRPr="006D558A">
        <w:rPr>
          <w:rFonts w:ascii="Arial" w:hAnsi="Arial" w:cs="Arial"/>
          <w:color w:val="000000"/>
        </w:rPr>
        <w:t>to</w:t>
      </w:r>
      <w:r w:rsidR="00597C14">
        <w:rPr>
          <w:rFonts w:ascii="Arial" w:hAnsi="Arial" w:cs="Arial"/>
          <w:color w:val="000000"/>
        </w:rPr>
        <w:t xml:space="preserve"> drive</w:t>
      </w:r>
      <w:r w:rsidR="00110C44">
        <w:rPr>
          <w:rFonts w:ascii="Arial" w:hAnsi="Arial" w:cs="Arial"/>
          <w:color w:val="000000"/>
        </w:rPr>
        <w:t xml:space="preserve"> a </w:t>
      </w:r>
      <w:r w:rsidR="000E468C">
        <w:rPr>
          <w:rFonts w:ascii="Arial" w:hAnsi="Arial" w:cs="Arial"/>
          <w:color w:val="000000"/>
        </w:rPr>
        <w:t>multi-agency</w:t>
      </w:r>
      <w:r w:rsidR="00110C44">
        <w:rPr>
          <w:rFonts w:ascii="Arial" w:hAnsi="Arial" w:cs="Arial"/>
          <w:color w:val="000000"/>
        </w:rPr>
        <w:t xml:space="preserve"> response</w:t>
      </w:r>
      <w:r w:rsidR="00597C14">
        <w:rPr>
          <w:rFonts w:ascii="Arial" w:hAnsi="Arial" w:cs="Arial"/>
          <w:color w:val="000000"/>
        </w:rPr>
        <w:t xml:space="preserve"> in relation to</w:t>
      </w:r>
      <w:r w:rsidR="004C2575" w:rsidRPr="006D558A">
        <w:rPr>
          <w:rFonts w:ascii="Arial" w:hAnsi="Arial" w:cs="Arial"/>
          <w:color w:val="000000"/>
        </w:rPr>
        <w:t xml:space="preserve"> the VEMT agenda. Upon review of the current arrangements</w:t>
      </w:r>
      <w:r w:rsidR="00855CFB">
        <w:rPr>
          <w:rFonts w:ascii="Arial" w:hAnsi="Arial" w:cs="Arial"/>
          <w:color w:val="000000"/>
        </w:rPr>
        <w:t>,</w:t>
      </w:r>
      <w:r w:rsidR="004C2575" w:rsidRPr="006D558A">
        <w:rPr>
          <w:rFonts w:ascii="Arial" w:hAnsi="Arial" w:cs="Arial"/>
          <w:color w:val="000000"/>
        </w:rPr>
        <w:t xml:space="preserve"> the decision was made by the group to re-name and re-launch the procedures </w:t>
      </w:r>
      <w:r w:rsidR="009D7502">
        <w:rPr>
          <w:rFonts w:ascii="Arial" w:hAnsi="Arial" w:cs="Arial"/>
          <w:color w:val="000000"/>
        </w:rPr>
        <w:t xml:space="preserve">following the review. The new arrangements </w:t>
      </w:r>
      <w:r w:rsidR="009D7502">
        <w:rPr>
          <w:rFonts w:ascii="Arial" w:hAnsi="Arial" w:cs="Arial"/>
          <w:color w:val="000000"/>
        </w:rPr>
        <w:lastRenderedPageBreak/>
        <w:t xml:space="preserve">aim to ensure </w:t>
      </w:r>
      <w:r w:rsidR="004C2575" w:rsidRPr="006D558A">
        <w:rPr>
          <w:rFonts w:ascii="Arial" w:hAnsi="Arial" w:cs="Arial"/>
          <w:color w:val="000000"/>
        </w:rPr>
        <w:t>that as a multi-agency partnership, we are effectively sharing information</w:t>
      </w:r>
      <w:r w:rsidR="00597C14">
        <w:rPr>
          <w:rFonts w:ascii="Arial" w:hAnsi="Arial" w:cs="Arial"/>
          <w:color w:val="000000"/>
        </w:rPr>
        <w:t xml:space="preserve">; </w:t>
      </w:r>
      <w:r w:rsidR="000E468C" w:rsidRPr="006D558A">
        <w:rPr>
          <w:rFonts w:ascii="Arial" w:hAnsi="Arial" w:cs="Arial"/>
          <w:color w:val="000000"/>
        </w:rPr>
        <w:t>identif</w:t>
      </w:r>
      <w:r w:rsidR="000E468C">
        <w:rPr>
          <w:rFonts w:ascii="Arial" w:hAnsi="Arial" w:cs="Arial"/>
          <w:color w:val="000000"/>
        </w:rPr>
        <w:t>ying</w:t>
      </w:r>
      <w:r w:rsidR="004C2575" w:rsidRPr="006D558A">
        <w:rPr>
          <w:rFonts w:ascii="Arial" w:hAnsi="Arial" w:cs="Arial"/>
          <w:color w:val="000000"/>
        </w:rPr>
        <w:t xml:space="preserve"> and manag</w:t>
      </w:r>
      <w:r w:rsidR="000E468C">
        <w:rPr>
          <w:rFonts w:ascii="Arial" w:hAnsi="Arial" w:cs="Arial"/>
          <w:color w:val="000000"/>
        </w:rPr>
        <w:t>ing</w:t>
      </w:r>
      <w:r w:rsidR="009D7502">
        <w:rPr>
          <w:rFonts w:ascii="Arial" w:hAnsi="Arial" w:cs="Arial"/>
          <w:color w:val="000000"/>
        </w:rPr>
        <w:t xml:space="preserve"> the</w:t>
      </w:r>
      <w:r w:rsidR="004C2575" w:rsidRPr="006D558A">
        <w:rPr>
          <w:rFonts w:ascii="Arial" w:hAnsi="Arial" w:cs="Arial"/>
          <w:color w:val="000000"/>
        </w:rPr>
        <w:t xml:space="preserve"> risk </w:t>
      </w:r>
      <w:r w:rsidR="009D7502">
        <w:rPr>
          <w:rFonts w:ascii="Arial" w:hAnsi="Arial" w:cs="Arial"/>
          <w:color w:val="000000"/>
        </w:rPr>
        <w:t>of</w:t>
      </w:r>
      <w:r w:rsidR="004C2575" w:rsidRPr="006D558A">
        <w:rPr>
          <w:rFonts w:ascii="Arial" w:hAnsi="Arial" w:cs="Arial"/>
          <w:color w:val="000000"/>
        </w:rPr>
        <w:t xml:space="preserve"> exploitation</w:t>
      </w:r>
      <w:r w:rsidR="00597C14">
        <w:rPr>
          <w:rFonts w:ascii="Arial" w:hAnsi="Arial" w:cs="Arial"/>
          <w:color w:val="000000"/>
        </w:rPr>
        <w:t>; address</w:t>
      </w:r>
      <w:r w:rsidR="000E468C">
        <w:rPr>
          <w:rFonts w:ascii="Arial" w:hAnsi="Arial" w:cs="Arial"/>
          <w:color w:val="000000"/>
        </w:rPr>
        <w:t>ing</w:t>
      </w:r>
      <w:r w:rsidR="00597C14">
        <w:rPr>
          <w:rFonts w:ascii="Arial" w:hAnsi="Arial" w:cs="Arial"/>
          <w:color w:val="000000"/>
        </w:rPr>
        <w:t xml:space="preserve"> contextual safeguarding; </w:t>
      </w:r>
      <w:r w:rsidR="004C2575" w:rsidRPr="006D558A">
        <w:rPr>
          <w:rFonts w:ascii="Arial" w:hAnsi="Arial" w:cs="Arial"/>
          <w:color w:val="000000"/>
        </w:rPr>
        <w:t xml:space="preserve">effectively </w:t>
      </w:r>
      <w:r w:rsidR="000E468C">
        <w:rPr>
          <w:rFonts w:ascii="Arial" w:hAnsi="Arial" w:cs="Arial"/>
          <w:color w:val="000000"/>
        </w:rPr>
        <w:t>identifying</w:t>
      </w:r>
      <w:r w:rsidR="00597C14">
        <w:rPr>
          <w:rFonts w:ascii="Arial" w:hAnsi="Arial" w:cs="Arial"/>
          <w:color w:val="000000"/>
        </w:rPr>
        <w:t>, target</w:t>
      </w:r>
      <w:r w:rsidR="000E468C">
        <w:rPr>
          <w:rFonts w:ascii="Arial" w:hAnsi="Arial" w:cs="Arial"/>
          <w:color w:val="000000"/>
        </w:rPr>
        <w:t>ing</w:t>
      </w:r>
      <w:r w:rsidR="004C2575" w:rsidRPr="006D558A">
        <w:rPr>
          <w:rFonts w:ascii="Arial" w:hAnsi="Arial" w:cs="Arial"/>
          <w:color w:val="000000"/>
        </w:rPr>
        <w:t xml:space="preserve"> and pursu</w:t>
      </w:r>
      <w:r w:rsidR="000E468C">
        <w:rPr>
          <w:rFonts w:ascii="Arial" w:hAnsi="Arial" w:cs="Arial"/>
          <w:color w:val="000000"/>
        </w:rPr>
        <w:t>ing</w:t>
      </w:r>
      <w:r w:rsidR="004C2575" w:rsidRPr="006D558A">
        <w:rPr>
          <w:rFonts w:ascii="Arial" w:hAnsi="Arial" w:cs="Arial"/>
          <w:color w:val="000000"/>
        </w:rPr>
        <w:t xml:space="preserve"> perpetrators of exploitation and harm. </w:t>
      </w:r>
    </w:p>
    <w:p w14:paraId="611F5A60" w14:textId="77777777" w:rsidR="00536B9A" w:rsidRPr="006D558A" w:rsidRDefault="00536B9A" w:rsidP="005E07CD">
      <w:pPr>
        <w:autoSpaceDE w:val="0"/>
        <w:autoSpaceDN w:val="0"/>
        <w:adjustRightInd w:val="0"/>
        <w:spacing w:after="0"/>
        <w:jc w:val="both"/>
        <w:rPr>
          <w:rFonts w:ascii="Arial" w:hAnsi="Arial" w:cs="Arial"/>
          <w:color w:val="000000"/>
        </w:rPr>
      </w:pPr>
    </w:p>
    <w:p w14:paraId="0ADAF337" w14:textId="77777777" w:rsidR="00536B9A" w:rsidRDefault="009A2540"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1.6</w:t>
      </w:r>
      <w:r w:rsidRPr="006D558A">
        <w:rPr>
          <w:rFonts w:ascii="Arial" w:hAnsi="Arial" w:cs="Arial"/>
          <w:color w:val="000000"/>
        </w:rPr>
        <w:tab/>
      </w:r>
      <w:r w:rsidR="00536B9A" w:rsidRPr="006D558A">
        <w:rPr>
          <w:rFonts w:ascii="Arial" w:hAnsi="Arial" w:cs="Arial"/>
          <w:color w:val="000000"/>
        </w:rPr>
        <w:t xml:space="preserve">In </w:t>
      </w:r>
      <w:r w:rsidR="009D7502">
        <w:rPr>
          <w:rFonts w:ascii="Arial" w:hAnsi="Arial" w:cs="Arial"/>
          <w:color w:val="000000"/>
        </w:rPr>
        <w:t>June</w:t>
      </w:r>
      <w:r w:rsidR="00536B9A" w:rsidRPr="006D558A">
        <w:rPr>
          <w:rFonts w:ascii="Arial" w:hAnsi="Arial" w:cs="Arial"/>
          <w:color w:val="000000"/>
        </w:rPr>
        <w:t xml:space="preserve"> 2019 the </w:t>
      </w:r>
      <w:r w:rsidR="005E2DC4">
        <w:rPr>
          <w:rFonts w:ascii="Arial" w:hAnsi="Arial" w:cs="Arial"/>
          <w:color w:val="000000"/>
        </w:rPr>
        <w:t>NYSCP</w:t>
      </w:r>
      <w:r w:rsidR="00597C14">
        <w:rPr>
          <w:rFonts w:ascii="Arial" w:hAnsi="Arial" w:cs="Arial"/>
          <w:color w:val="000000"/>
        </w:rPr>
        <w:t xml:space="preserve"> </w:t>
      </w:r>
      <w:r w:rsidR="00536B9A" w:rsidRPr="006D558A">
        <w:rPr>
          <w:rFonts w:ascii="Arial" w:hAnsi="Arial" w:cs="Arial"/>
          <w:color w:val="000000"/>
        </w:rPr>
        <w:t>launched the new arrangements under the new name of Multi-Agency Child Exploitation (MACE)</w:t>
      </w:r>
      <w:r w:rsidR="00597C14">
        <w:rPr>
          <w:rFonts w:ascii="Arial" w:hAnsi="Arial" w:cs="Arial"/>
          <w:color w:val="000000"/>
        </w:rPr>
        <w:t>.</w:t>
      </w:r>
      <w:r w:rsidR="00536B9A" w:rsidRPr="006D558A">
        <w:rPr>
          <w:rFonts w:ascii="Arial" w:hAnsi="Arial" w:cs="Arial"/>
          <w:color w:val="000000"/>
        </w:rPr>
        <w:t xml:space="preserve"> These arrangements replaced and enhanced the previous VEMT Arrangements across North Yorkshire. </w:t>
      </w:r>
    </w:p>
    <w:p w14:paraId="0CB12C65" w14:textId="77777777" w:rsidR="00597C14" w:rsidRDefault="00597C14" w:rsidP="005E07CD">
      <w:pPr>
        <w:autoSpaceDE w:val="0"/>
        <w:autoSpaceDN w:val="0"/>
        <w:adjustRightInd w:val="0"/>
        <w:spacing w:after="0"/>
        <w:ind w:left="720" w:hanging="720"/>
        <w:jc w:val="both"/>
        <w:rPr>
          <w:rFonts w:ascii="Arial" w:hAnsi="Arial" w:cs="Arial"/>
          <w:color w:val="000000"/>
        </w:rPr>
      </w:pPr>
    </w:p>
    <w:p w14:paraId="0400E700" w14:textId="77777777" w:rsidR="00597C14" w:rsidRPr="006D558A" w:rsidRDefault="00597C14"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 xml:space="preserve">1.7      These procedures and associated documents replace previous VEMT documents.  </w:t>
      </w:r>
    </w:p>
    <w:p w14:paraId="31AAA957" w14:textId="77777777" w:rsidR="00F73F39" w:rsidRPr="006D558A" w:rsidRDefault="00F73F39" w:rsidP="005E07CD">
      <w:pPr>
        <w:autoSpaceDE w:val="0"/>
        <w:autoSpaceDN w:val="0"/>
        <w:adjustRightInd w:val="0"/>
        <w:spacing w:after="0"/>
        <w:jc w:val="both"/>
        <w:rPr>
          <w:rFonts w:ascii="Arial" w:hAnsi="Arial" w:cs="Arial"/>
          <w:b/>
          <w:color w:val="000000"/>
          <w:u w:val="single"/>
        </w:rPr>
      </w:pPr>
    </w:p>
    <w:p w14:paraId="7B2F4D3D" w14:textId="77777777" w:rsidR="009A2540" w:rsidRPr="006D558A" w:rsidRDefault="009A2540" w:rsidP="00BB40CA">
      <w:pPr>
        <w:pStyle w:val="ListParagraph"/>
        <w:numPr>
          <w:ilvl w:val="0"/>
          <w:numId w:val="8"/>
        </w:numPr>
        <w:shd w:val="clear" w:color="auto" w:fill="4F81BD" w:themeFill="accent1"/>
        <w:tabs>
          <w:tab w:val="left" w:pos="-142"/>
        </w:tabs>
        <w:spacing w:after="0" w:line="240" w:lineRule="auto"/>
        <w:jc w:val="both"/>
        <w:rPr>
          <w:rFonts w:ascii="Arial" w:hAnsi="Arial" w:cs="Arial"/>
          <w:b/>
          <w:color w:val="FFFFFF" w:themeColor="background1"/>
        </w:rPr>
      </w:pPr>
      <w:r w:rsidRPr="006D558A">
        <w:rPr>
          <w:rFonts w:ascii="Arial" w:hAnsi="Arial" w:cs="Arial"/>
          <w:b/>
          <w:color w:val="FFFFFF" w:themeColor="background1"/>
        </w:rPr>
        <w:t>Aims</w:t>
      </w:r>
    </w:p>
    <w:p w14:paraId="60B306CF" w14:textId="77777777" w:rsidR="009A2540" w:rsidRPr="006D558A" w:rsidRDefault="009A2540" w:rsidP="005E07CD">
      <w:pPr>
        <w:shd w:val="clear" w:color="auto" w:fill="4F81BD" w:themeFill="accent1"/>
        <w:tabs>
          <w:tab w:val="left" w:pos="-142"/>
        </w:tabs>
        <w:spacing w:after="0" w:line="240" w:lineRule="auto"/>
        <w:ind w:left="-142"/>
        <w:jc w:val="both"/>
        <w:rPr>
          <w:rFonts w:ascii="Arial" w:hAnsi="Arial" w:cs="Arial"/>
          <w:b/>
          <w:color w:val="FFFFFF" w:themeColor="background1"/>
        </w:rPr>
      </w:pPr>
    </w:p>
    <w:p w14:paraId="4F191189" w14:textId="77777777" w:rsidR="00F73F39" w:rsidRPr="006D558A" w:rsidRDefault="00F73F39" w:rsidP="005E07CD">
      <w:pPr>
        <w:autoSpaceDE w:val="0"/>
        <w:autoSpaceDN w:val="0"/>
        <w:adjustRightInd w:val="0"/>
        <w:spacing w:after="0"/>
        <w:jc w:val="both"/>
        <w:rPr>
          <w:rFonts w:ascii="Arial" w:hAnsi="Arial" w:cs="Arial"/>
          <w:b/>
          <w:color w:val="000000"/>
          <w:u w:val="single"/>
        </w:rPr>
      </w:pPr>
    </w:p>
    <w:p w14:paraId="0FC2828C" w14:textId="77777777" w:rsidR="00F73F39" w:rsidRPr="006D558A" w:rsidRDefault="009A2540" w:rsidP="005E07CD">
      <w:pPr>
        <w:autoSpaceDE w:val="0"/>
        <w:autoSpaceDN w:val="0"/>
        <w:adjustRightInd w:val="0"/>
        <w:spacing w:after="0"/>
        <w:jc w:val="both"/>
        <w:rPr>
          <w:rFonts w:ascii="Arial" w:hAnsi="Arial" w:cs="Arial"/>
          <w:color w:val="000000"/>
        </w:rPr>
      </w:pPr>
      <w:r w:rsidRPr="006D558A">
        <w:rPr>
          <w:rFonts w:ascii="Arial" w:hAnsi="Arial" w:cs="Arial"/>
          <w:color w:val="000000"/>
        </w:rPr>
        <w:t>2.1</w:t>
      </w:r>
      <w:r w:rsidRPr="006D558A">
        <w:rPr>
          <w:rFonts w:ascii="Arial" w:hAnsi="Arial" w:cs="Arial"/>
          <w:color w:val="000000"/>
        </w:rPr>
        <w:tab/>
      </w:r>
      <w:r w:rsidR="00F73F39" w:rsidRPr="006D558A">
        <w:rPr>
          <w:rFonts w:ascii="Arial" w:hAnsi="Arial" w:cs="Arial"/>
          <w:color w:val="000000"/>
        </w:rPr>
        <w:t xml:space="preserve">The aims of this procedure are: </w:t>
      </w:r>
    </w:p>
    <w:p w14:paraId="3416FD2B" w14:textId="77777777" w:rsidR="00F73F39" w:rsidRPr="006D558A" w:rsidRDefault="00F73F39" w:rsidP="005E07CD">
      <w:pPr>
        <w:autoSpaceDE w:val="0"/>
        <w:autoSpaceDN w:val="0"/>
        <w:adjustRightInd w:val="0"/>
        <w:spacing w:after="0"/>
        <w:jc w:val="both"/>
        <w:rPr>
          <w:rFonts w:ascii="Arial" w:hAnsi="Arial" w:cs="Arial"/>
          <w:color w:val="000000"/>
        </w:rPr>
      </w:pPr>
    </w:p>
    <w:p w14:paraId="70FB18F5" w14:textId="77777777" w:rsidR="00F73F39" w:rsidRPr="006D558A" w:rsidRDefault="00F73F39" w:rsidP="005E07CD">
      <w:pPr>
        <w:autoSpaceDE w:val="0"/>
        <w:autoSpaceDN w:val="0"/>
        <w:adjustRightInd w:val="0"/>
        <w:spacing w:after="23"/>
        <w:ind w:firstLine="720"/>
        <w:jc w:val="both"/>
        <w:rPr>
          <w:rFonts w:ascii="Arial" w:hAnsi="Arial" w:cs="Arial"/>
          <w:color w:val="000000"/>
        </w:rPr>
      </w:pPr>
      <w:r w:rsidRPr="006D558A">
        <w:rPr>
          <w:rFonts w:ascii="Arial" w:hAnsi="Arial" w:cs="Arial"/>
          <w:color w:val="000000"/>
        </w:rPr>
        <w:t xml:space="preserve">1. To signpost to the most relevant national and/or local guidance and strategies. </w:t>
      </w:r>
    </w:p>
    <w:p w14:paraId="6BF97400" w14:textId="0505BEAC" w:rsidR="00F73F39" w:rsidRPr="006D558A" w:rsidRDefault="00F73F39" w:rsidP="005E07CD">
      <w:pPr>
        <w:autoSpaceDE w:val="0"/>
        <w:autoSpaceDN w:val="0"/>
        <w:adjustRightInd w:val="0"/>
        <w:spacing w:after="0"/>
        <w:ind w:left="720"/>
        <w:jc w:val="both"/>
        <w:rPr>
          <w:rFonts w:ascii="Arial" w:hAnsi="Arial" w:cs="Arial"/>
          <w:color w:val="000000"/>
        </w:rPr>
      </w:pPr>
      <w:r w:rsidRPr="006D558A">
        <w:rPr>
          <w:rFonts w:ascii="Arial" w:hAnsi="Arial" w:cs="Arial"/>
          <w:color w:val="000000"/>
        </w:rPr>
        <w:t xml:space="preserve">2. To provide clarity on the procedure that should be followed when a </w:t>
      </w:r>
      <w:r w:rsidR="00597C14">
        <w:rPr>
          <w:rFonts w:ascii="Arial" w:hAnsi="Arial" w:cs="Arial"/>
          <w:color w:val="000000"/>
        </w:rPr>
        <w:t xml:space="preserve">relevant    </w:t>
      </w:r>
      <w:r w:rsidRPr="006D558A">
        <w:rPr>
          <w:rFonts w:ascii="Arial" w:hAnsi="Arial" w:cs="Arial"/>
          <w:color w:val="000000"/>
        </w:rPr>
        <w:t>concern i</w:t>
      </w:r>
      <w:r w:rsidR="00597C14">
        <w:rPr>
          <w:rFonts w:ascii="Arial" w:hAnsi="Arial" w:cs="Arial"/>
          <w:color w:val="000000"/>
        </w:rPr>
        <w:t>s</w:t>
      </w:r>
      <w:r w:rsidR="009A2540" w:rsidRPr="006D558A">
        <w:rPr>
          <w:rFonts w:ascii="Arial" w:hAnsi="Arial" w:cs="Arial"/>
          <w:color w:val="000000"/>
        </w:rPr>
        <w:t xml:space="preserve"> </w:t>
      </w:r>
      <w:r w:rsidRPr="006D558A">
        <w:rPr>
          <w:rFonts w:ascii="Arial" w:hAnsi="Arial" w:cs="Arial"/>
          <w:color w:val="000000"/>
        </w:rPr>
        <w:t xml:space="preserve">identified. </w:t>
      </w:r>
    </w:p>
    <w:p w14:paraId="5BE40DB9" w14:textId="77777777" w:rsidR="00F73F39" w:rsidRPr="006D558A" w:rsidRDefault="00F73F39" w:rsidP="005E07CD">
      <w:pPr>
        <w:autoSpaceDE w:val="0"/>
        <w:autoSpaceDN w:val="0"/>
        <w:adjustRightInd w:val="0"/>
        <w:spacing w:after="0"/>
        <w:jc w:val="both"/>
        <w:rPr>
          <w:rFonts w:ascii="Arial" w:hAnsi="Arial" w:cs="Arial"/>
          <w:color w:val="000000"/>
        </w:rPr>
      </w:pPr>
    </w:p>
    <w:p w14:paraId="56EF576F" w14:textId="77777777" w:rsidR="00F73F39" w:rsidRPr="006D558A" w:rsidRDefault="00F73F39" w:rsidP="005E07CD">
      <w:pPr>
        <w:autoSpaceDE w:val="0"/>
        <w:autoSpaceDN w:val="0"/>
        <w:adjustRightInd w:val="0"/>
        <w:spacing w:after="0"/>
        <w:ind w:firstLine="720"/>
        <w:jc w:val="both"/>
        <w:rPr>
          <w:rFonts w:ascii="Arial" w:hAnsi="Arial" w:cs="Arial"/>
          <w:color w:val="000000"/>
        </w:rPr>
      </w:pPr>
      <w:r w:rsidRPr="006D558A">
        <w:rPr>
          <w:rFonts w:ascii="Arial" w:hAnsi="Arial" w:cs="Arial"/>
          <w:color w:val="000000"/>
        </w:rPr>
        <w:t xml:space="preserve">AND </w:t>
      </w:r>
    </w:p>
    <w:p w14:paraId="36FA2660" w14:textId="77777777" w:rsidR="00F73F39" w:rsidRPr="006D558A" w:rsidRDefault="00F73F39" w:rsidP="005E07CD">
      <w:pPr>
        <w:autoSpaceDE w:val="0"/>
        <w:autoSpaceDN w:val="0"/>
        <w:adjustRightInd w:val="0"/>
        <w:spacing w:after="0"/>
        <w:jc w:val="both"/>
        <w:rPr>
          <w:rFonts w:ascii="Arial" w:hAnsi="Arial" w:cs="Arial"/>
          <w:color w:val="000000"/>
        </w:rPr>
      </w:pPr>
    </w:p>
    <w:p w14:paraId="359EFDAD" w14:textId="77777777" w:rsidR="00F73F39" w:rsidRPr="006D558A" w:rsidRDefault="00F73F39" w:rsidP="005E07CD">
      <w:pPr>
        <w:autoSpaceDE w:val="0"/>
        <w:autoSpaceDN w:val="0"/>
        <w:adjustRightInd w:val="0"/>
        <w:spacing w:after="0"/>
        <w:ind w:left="720"/>
        <w:jc w:val="both"/>
        <w:rPr>
          <w:rFonts w:ascii="Arial" w:hAnsi="Arial" w:cs="Arial"/>
          <w:color w:val="000000"/>
        </w:rPr>
      </w:pPr>
      <w:r w:rsidRPr="006D558A">
        <w:rPr>
          <w:rFonts w:ascii="Arial" w:hAnsi="Arial" w:cs="Arial"/>
          <w:color w:val="000000"/>
        </w:rPr>
        <w:t xml:space="preserve">3. To </w:t>
      </w:r>
      <w:r w:rsidR="00597C14">
        <w:rPr>
          <w:rFonts w:ascii="Arial" w:hAnsi="Arial" w:cs="Arial"/>
          <w:color w:val="000000"/>
        </w:rPr>
        <w:t>outline</w:t>
      </w:r>
      <w:r w:rsidRPr="006D558A">
        <w:rPr>
          <w:rFonts w:ascii="Arial" w:hAnsi="Arial" w:cs="Arial"/>
          <w:color w:val="000000"/>
        </w:rPr>
        <w:t xml:space="preserve"> the local arrangements that are in place </w:t>
      </w:r>
      <w:r w:rsidR="00597C14">
        <w:rPr>
          <w:rFonts w:ascii="Arial" w:hAnsi="Arial" w:cs="Arial"/>
          <w:color w:val="000000"/>
        </w:rPr>
        <w:t>that sho</w:t>
      </w:r>
      <w:r w:rsidRPr="006D558A">
        <w:rPr>
          <w:rFonts w:ascii="Arial" w:hAnsi="Arial" w:cs="Arial"/>
          <w:color w:val="000000"/>
        </w:rPr>
        <w:t>uld be</w:t>
      </w:r>
      <w:r w:rsidR="00597C14">
        <w:rPr>
          <w:rFonts w:ascii="Arial" w:hAnsi="Arial" w:cs="Arial"/>
          <w:color w:val="000000"/>
        </w:rPr>
        <w:t xml:space="preserve"> </w:t>
      </w:r>
      <w:r w:rsidRPr="006D558A">
        <w:rPr>
          <w:rFonts w:ascii="Arial" w:hAnsi="Arial" w:cs="Arial"/>
          <w:color w:val="000000"/>
        </w:rPr>
        <w:t xml:space="preserve">followed. </w:t>
      </w:r>
    </w:p>
    <w:p w14:paraId="2F76B6A8" w14:textId="77777777" w:rsidR="00F73F39" w:rsidRPr="006D558A" w:rsidRDefault="00F73F39" w:rsidP="005E07CD">
      <w:pPr>
        <w:autoSpaceDE w:val="0"/>
        <w:autoSpaceDN w:val="0"/>
        <w:adjustRightInd w:val="0"/>
        <w:spacing w:after="0"/>
        <w:jc w:val="both"/>
        <w:rPr>
          <w:rFonts w:ascii="Arial" w:hAnsi="Arial" w:cs="Arial"/>
          <w:color w:val="000000"/>
        </w:rPr>
      </w:pPr>
    </w:p>
    <w:p w14:paraId="784A1894" w14:textId="77777777" w:rsidR="00F73F39" w:rsidRPr="006D558A" w:rsidRDefault="009A2540"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2.2</w:t>
      </w:r>
      <w:r w:rsidRPr="006D558A">
        <w:rPr>
          <w:rFonts w:ascii="Arial" w:hAnsi="Arial" w:cs="Arial"/>
          <w:color w:val="000000"/>
        </w:rPr>
        <w:tab/>
      </w:r>
      <w:r w:rsidR="00F73F39" w:rsidRPr="006D558A">
        <w:rPr>
          <w:rFonts w:ascii="Arial" w:hAnsi="Arial" w:cs="Arial"/>
          <w:color w:val="000000"/>
        </w:rPr>
        <w:t xml:space="preserve">It is important that all agencies ensure that the MACE </w:t>
      </w:r>
      <w:r w:rsidR="00597C14">
        <w:rPr>
          <w:rFonts w:ascii="Arial" w:hAnsi="Arial" w:cs="Arial"/>
          <w:color w:val="000000"/>
        </w:rPr>
        <w:t xml:space="preserve">and Contextual Safeguarding Procedures </w:t>
      </w:r>
      <w:r w:rsidR="000E468C">
        <w:rPr>
          <w:rFonts w:ascii="Arial" w:hAnsi="Arial" w:cs="Arial"/>
          <w:color w:val="000000"/>
        </w:rPr>
        <w:t xml:space="preserve">are </w:t>
      </w:r>
      <w:r w:rsidR="00F73F39" w:rsidRPr="006D558A">
        <w:rPr>
          <w:rFonts w:ascii="Arial" w:hAnsi="Arial" w:cs="Arial"/>
          <w:color w:val="000000"/>
        </w:rPr>
        <w:t xml:space="preserve">embedded within their own organisations and day to day practice. </w:t>
      </w:r>
    </w:p>
    <w:p w14:paraId="4D9DE5E4" w14:textId="77777777" w:rsidR="00F73F39" w:rsidRPr="006D558A" w:rsidRDefault="00F73F39" w:rsidP="005E07CD">
      <w:pPr>
        <w:autoSpaceDE w:val="0"/>
        <w:autoSpaceDN w:val="0"/>
        <w:adjustRightInd w:val="0"/>
        <w:spacing w:after="0"/>
        <w:jc w:val="both"/>
        <w:rPr>
          <w:rFonts w:ascii="Arial" w:hAnsi="Arial" w:cs="Arial"/>
          <w:color w:val="000000"/>
        </w:rPr>
      </w:pPr>
    </w:p>
    <w:p w14:paraId="3D894D0C" w14:textId="77777777" w:rsidR="00F73F39" w:rsidRPr="006D558A" w:rsidRDefault="009A2540"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2.3</w:t>
      </w:r>
      <w:r w:rsidRPr="006D558A">
        <w:rPr>
          <w:rFonts w:ascii="Arial" w:hAnsi="Arial" w:cs="Arial"/>
          <w:color w:val="000000"/>
        </w:rPr>
        <w:tab/>
      </w:r>
      <w:r w:rsidR="00F73F39" w:rsidRPr="006D558A">
        <w:rPr>
          <w:rFonts w:ascii="Arial" w:hAnsi="Arial" w:cs="Arial"/>
          <w:color w:val="000000"/>
        </w:rPr>
        <w:t xml:space="preserve">Safeguarding children and young people requires robust and effective procedures and practice and as such the </w:t>
      </w:r>
      <w:r w:rsidR="00707CBC">
        <w:rPr>
          <w:rFonts w:ascii="Arial" w:hAnsi="Arial" w:cs="Arial"/>
          <w:color w:val="000000"/>
        </w:rPr>
        <w:t>MACE</w:t>
      </w:r>
      <w:r w:rsidR="00855CFB">
        <w:rPr>
          <w:rFonts w:ascii="Arial" w:hAnsi="Arial" w:cs="Arial"/>
          <w:color w:val="000000"/>
        </w:rPr>
        <w:t xml:space="preserve"> </w:t>
      </w:r>
      <w:r w:rsidR="005C479F">
        <w:rPr>
          <w:rFonts w:ascii="Arial" w:hAnsi="Arial" w:cs="Arial"/>
          <w:color w:val="000000"/>
        </w:rPr>
        <w:t xml:space="preserve">and Contextual Safeguarding </w:t>
      </w:r>
      <w:r w:rsidR="00855CFB">
        <w:rPr>
          <w:rFonts w:ascii="Arial" w:hAnsi="Arial" w:cs="Arial"/>
          <w:color w:val="000000"/>
        </w:rPr>
        <w:t xml:space="preserve">Strategic Group will provide oversight and scrutiny of this procedure and operational activity and feed into the </w:t>
      </w:r>
      <w:r w:rsidR="005E2DC4">
        <w:rPr>
          <w:rFonts w:ascii="Arial" w:hAnsi="Arial" w:cs="Arial"/>
          <w:color w:val="000000"/>
        </w:rPr>
        <w:t>NYSCP</w:t>
      </w:r>
      <w:r w:rsidR="005C479F">
        <w:rPr>
          <w:rFonts w:ascii="Arial" w:hAnsi="Arial" w:cs="Arial"/>
          <w:color w:val="000000"/>
        </w:rPr>
        <w:t xml:space="preserve"> Executive. </w:t>
      </w:r>
    </w:p>
    <w:p w14:paraId="575D8A71" w14:textId="77777777" w:rsidR="00F73F39" w:rsidRPr="006D558A" w:rsidRDefault="00F73F39" w:rsidP="005E07CD">
      <w:pPr>
        <w:autoSpaceDE w:val="0"/>
        <w:autoSpaceDN w:val="0"/>
        <w:adjustRightInd w:val="0"/>
        <w:spacing w:after="0"/>
        <w:jc w:val="both"/>
        <w:rPr>
          <w:rFonts w:ascii="Arial" w:hAnsi="Arial" w:cs="Arial"/>
          <w:b/>
          <w:color w:val="000000"/>
          <w:u w:val="single"/>
        </w:rPr>
      </w:pPr>
    </w:p>
    <w:p w14:paraId="3A94FD06" w14:textId="77777777" w:rsidR="009A2540" w:rsidRPr="006D558A" w:rsidRDefault="009A2540" w:rsidP="00BB40CA">
      <w:pPr>
        <w:pStyle w:val="ListParagraph"/>
        <w:numPr>
          <w:ilvl w:val="0"/>
          <w:numId w:val="8"/>
        </w:numPr>
        <w:shd w:val="clear" w:color="auto" w:fill="4F81BD" w:themeFill="accent1"/>
        <w:tabs>
          <w:tab w:val="left" w:pos="-142"/>
        </w:tabs>
        <w:spacing w:after="0" w:line="240" w:lineRule="auto"/>
        <w:jc w:val="both"/>
        <w:rPr>
          <w:rFonts w:ascii="Arial" w:hAnsi="Arial" w:cs="Arial"/>
          <w:b/>
          <w:color w:val="FFFFFF" w:themeColor="background1"/>
        </w:rPr>
      </w:pPr>
      <w:r w:rsidRPr="006D558A">
        <w:rPr>
          <w:rFonts w:ascii="Arial" w:hAnsi="Arial" w:cs="Arial"/>
          <w:b/>
          <w:color w:val="FFFFFF" w:themeColor="background1"/>
        </w:rPr>
        <w:t>Multi-Agency Child Exploitation</w:t>
      </w:r>
      <w:r w:rsidR="009C1ACB" w:rsidRPr="006D558A">
        <w:rPr>
          <w:rFonts w:ascii="Arial" w:hAnsi="Arial" w:cs="Arial"/>
          <w:b/>
          <w:color w:val="FFFFFF" w:themeColor="background1"/>
        </w:rPr>
        <w:t xml:space="preserve"> </w:t>
      </w:r>
      <w:r w:rsidR="00177B2C">
        <w:rPr>
          <w:rFonts w:ascii="Arial" w:hAnsi="Arial" w:cs="Arial"/>
          <w:b/>
          <w:color w:val="FFFFFF" w:themeColor="background1"/>
        </w:rPr>
        <w:t xml:space="preserve">(MACE) </w:t>
      </w:r>
      <w:r w:rsidR="005C479F">
        <w:rPr>
          <w:rFonts w:ascii="Arial" w:hAnsi="Arial" w:cs="Arial"/>
          <w:b/>
          <w:color w:val="FFFFFF" w:themeColor="background1"/>
        </w:rPr>
        <w:t xml:space="preserve">and Contextual Safeguarding </w:t>
      </w:r>
      <w:r w:rsidR="00177B2C">
        <w:rPr>
          <w:rFonts w:ascii="Arial" w:hAnsi="Arial" w:cs="Arial"/>
          <w:b/>
          <w:color w:val="FFFFFF" w:themeColor="background1"/>
        </w:rPr>
        <w:t>Overview</w:t>
      </w:r>
    </w:p>
    <w:p w14:paraId="00BB9F35" w14:textId="77777777" w:rsidR="009A2540" w:rsidRPr="006D558A" w:rsidRDefault="009A2540" w:rsidP="005E07CD">
      <w:pPr>
        <w:shd w:val="clear" w:color="auto" w:fill="4F81BD" w:themeFill="accent1"/>
        <w:tabs>
          <w:tab w:val="left" w:pos="-142"/>
        </w:tabs>
        <w:spacing w:after="0" w:line="240" w:lineRule="auto"/>
        <w:ind w:left="-142"/>
        <w:jc w:val="both"/>
        <w:rPr>
          <w:rFonts w:ascii="Arial" w:hAnsi="Arial" w:cs="Arial"/>
          <w:b/>
          <w:color w:val="FFFFFF" w:themeColor="background1"/>
        </w:rPr>
      </w:pPr>
    </w:p>
    <w:p w14:paraId="38D7676E" w14:textId="77777777" w:rsidR="00335D17" w:rsidRPr="006D558A" w:rsidRDefault="00335D17" w:rsidP="005E07CD">
      <w:pPr>
        <w:spacing w:after="0"/>
        <w:jc w:val="both"/>
        <w:rPr>
          <w:rFonts w:ascii="Arial" w:hAnsi="Arial" w:cs="Arial"/>
        </w:rPr>
      </w:pPr>
    </w:p>
    <w:p w14:paraId="3AA7C320" w14:textId="3996D0EE" w:rsidR="00335D17" w:rsidRPr="006D558A" w:rsidRDefault="009C1ACB" w:rsidP="005E07CD">
      <w:pPr>
        <w:spacing w:after="0"/>
        <w:ind w:left="720" w:hanging="720"/>
        <w:jc w:val="both"/>
        <w:rPr>
          <w:rFonts w:ascii="Arial" w:hAnsi="Arial" w:cs="Arial"/>
        </w:rPr>
      </w:pPr>
      <w:r w:rsidRPr="006D558A">
        <w:rPr>
          <w:rFonts w:ascii="Arial" w:hAnsi="Arial" w:cs="Arial"/>
        </w:rPr>
        <w:t>3.1</w:t>
      </w:r>
      <w:r w:rsidRPr="006D558A">
        <w:rPr>
          <w:rFonts w:ascii="Arial" w:hAnsi="Arial" w:cs="Arial"/>
        </w:rPr>
        <w:tab/>
      </w:r>
      <w:r w:rsidR="00536B9A" w:rsidRPr="006D558A">
        <w:rPr>
          <w:rFonts w:ascii="Arial" w:hAnsi="Arial" w:cs="Arial"/>
        </w:rPr>
        <w:t>Historically different forms of exploitation have</w:t>
      </w:r>
      <w:r w:rsidR="005C479F">
        <w:rPr>
          <w:rFonts w:ascii="Arial" w:hAnsi="Arial" w:cs="Arial"/>
        </w:rPr>
        <w:t xml:space="preserve"> had different approaches and responses, for example</w:t>
      </w:r>
      <w:r w:rsidR="00536B9A" w:rsidRPr="006D558A">
        <w:rPr>
          <w:rFonts w:ascii="Arial" w:hAnsi="Arial" w:cs="Arial"/>
        </w:rPr>
        <w:t xml:space="preserve"> child sexual exploitation, child criminal exploitation, child trafficking. </w:t>
      </w:r>
      <w:r w:rsidR="00154445" w:rsidRPr="006D558A">
        <w:rPr>
          <w:rFonts w:ascii="Arial" w:hAnsi="Arial" w:cs="Arial"/>
        </w:rPr>
        <w:t>However,</w:t>
      </w:r>
      <w:r w:rsidR="00536B9A" w:rsidRPr="006D558A">
        <w:rPr>
          <w:rFonts w:ascii="Arial" w:hAnsi="Arial" w:cs="Arial"/>
        </w:rPr>
        <w:t xml:space="preserve"> this procedure recognises that w</w:t>
      </w:r>
      <w:r w:rsidR="005C479F">
        <w:rPr>
          <w:rFonts w:ascii="Arial" w:hAnsi="Arial" w:cs="Arial"/>
        </w:rPr>
        <w:t xml:space="preserve">hilst there are </w:t>
      </w:r>
      <w:r w:rsidR="00536B9A" w:rsidRPr="006D558A">
        <w:rPr>
          <w:rFonts w:ascii="Arial" w:hAnsi="Arial" w:cs="Arial"/>
        </w:rPr>
        <w:t xml:space="preserve">different </w:t>
      </w:r>
      <w:r w:rsidR="005C479F">
        <w:rPr>
          <w:rFonts w:ascii="Arial" w:hAnsi="Arial" w:cs="Arial"/>
        </w:rPr>
        <w:t xml:space="preserve">forms </w:t>
      </w:r>
      <w:r w:rsidR="00536B9A" w:rsidRPr="006D558A">
        <w:rPr>
          <w:rFonts w:ascii="Arial" w:hAnsi="Arial" w:cs="Arial"/>
        </w:rPr>
        <w:t>of exploitation</w:t>
      </w:r>
      <w:r w:rsidR="00855CFB">
        <w:rPr>
          <w:rFonts w:ascii="Arial" w:hAnsi="Arial" w:cs="Arial"/>
        </w:rPr>
        <w:t>,</w:t>
      </w:r>
      <w:r w:rsidR="00536B9A" w:rsidRPr="006D558A">
        <w:rPr>
          <w:rFonts w:ascii="Arial" w:hAnsi="Arial" w:cs="Arial"/>
        </w:rPr>
        <w:t xml:space="preserve"> there </w:t>
      </w:r>
      <w:r w:rsidR="005C479F">
        <w:rPr>
          <w:rFonts w:ascii="Arial" w:hAnsi="Arial" w:cs="Arial"/>
        </w:rPr>
        <w:t>exists a</w:t>
      </w:r>
      <w:r w:rsidR="00536B9A" w:rsidRPr="006D558A">
        <w:rPr>
          <w:rFonts w:ascii="Arial" w:hAnsi="Arial" w:cs="Arial"/>
        </w:rPr>
        <w:t xml:space="preserve"> child who is at risk</w:t>
      </w:r>
      <w:r w:rsidR="005C479F">
        <w:rPr>
          <w:rFonts w:ascii="Arial" w:hAnsi="Arial" w:cs="Arial"/>
        </w:rPr>
        <w:t xml:space="preserve"> of</w:t>
      </w:r>
      <w:r w:rsidR="00536B9A" w:rsidRPr="006D558A">
        <w:rPr>
          <w:rFonts w:ascii="Arial" w:hAnsi="Arial" w:cs="Arial"/>
        </w:rPr>
        <w:t xml:space="preserve"> and</w:t>
      </w:r>
      <w:r w:rsidR="005C479F">
        <w:rPr>
          <w:rFonts w:ascii="Arial" w:hAnsi="Arial" w:cs="Arial"/>
        </w:rPr>
        <w:t>/or</w:t>
      </w:r>
      <w:r w:rsidR="00536B9A" w:rsidRPr="006D558A">
        <w:rPr>
          <w:rFonts w:ascii="Arial" w:hAnsi="Arial" w:cs="Arial"/>
        </w:rPr>
        <w:t xml:space="preserve"> subject</w:t>
      </w:r>
      <w:r w:rsidR="00472959" w:rsidRPr="006D558A">
        <w:rPr>
          <w:rFonts w:ascii="Arial" w:hAnsi="Arial" w:cs="Arial"/>
        </w:rPr>
        <w:t>ed</w:t>
      </w:r>
      <w:r w:rsidR="00536B9A" w:rsidRPr="006D558A">
        <w:rPr>
          <w:rFonts w:ascii="Arial" w:hAnsi="Arial" w:cs="Arial"/>
        </w:rPr>
        <w:t xml:space="preserve"> to ab</w:t>
      </w:r>
      <w:r w:rsidR="00646DFD" w:rsidRPr="006D558A">
        <w:rPr>
          <w:rFonts w:ascii="Arial" w:hAnsi="Arial" w:cs="Arial"/>
        </w:rPr>
        <w:t>use and harm from exploitation.</w:t>
      </w:r>
      <w:r w:rsidR="00536B9A" w:rsidRPr="006D558A">
        <w:rPr>
          <w:rFonts w:ascii="Arial" w:hAnsi="Arial" w:cs="Arial"/>
        </w:rPr>
        <w:t xml:space="preserve"> </w:t>
      </w:r>
      <w:r w:rsidR="00F76983" w:rsidRPr="006D558A">
        <w:rPr>
          <w:rFonts w:ascii="Arial" w:hAnsi="Arial" w:cs="Arial"/>
        </w:rPr>
        <w:t>Therefore,</w:t>
      </w:r>
      <w:r w:rsidR="00536B9A" w:rsidRPr="006D558A">
        <w:rPr>
          <w:rFonts w:ascii="Arial" w:hAnsi="Arial" w:cs="Arial"/>
        </w:rPr>
        <w:t xml:space="preserve"> this procedure takes a holistic view of exploitation</w:t>
      </w:r>
      <w:r w:rsidR="00855CFB">
        <w:rPr>
          <w:rFonts w:ascii="Arial" w:hAnsi="Arial" w:cs="Arial"/>
        </w:rPr>
        <w:t xml:space="preserve"> whilst recognising that it</w:t>
      </w:r>
      <w:r w:rsidR="00646DFD" w:rsidRPr="006D558A">
        <w:rPr>
          <w:rFonts w:ascii="Arial" w:hAnsi="Arial" w:cs="Arial"/>
        </w:rPr>
        <w:t xml:space="preserve"> can occur through </w:t>
      </w:r>
      <w:r w:rsidR="00536B9A" w:rsidRPr="006D558A">
        <w:rPr>
          <w:rFonts w:ascii="Arial" w:hAnsi="Arial" w:cs="Arial"/>
        </w:rPr>
        <w:t>different</w:t>
      </w:r>
      <w:r w:rsidR="00AE27F9" w:rsidRPr="006D558A">
        <w:rPr>
          <w:rFonts w:ascii="Arial" w:hAnsi="Arial" w:cs="Arial"/>
        </w:rPr>
        <w:t xml:space="preserve"> forms</w:t>
      </w:r>
      <w:r w:rsidR="00536B9A" w:rsidRPr="006D558A">
        <w:rPr>
          <w:rFonts w:ascii="Arial" w:hAnsi="Arial" w:cs="Arial"/>
        </w:rPr>
        <w:t xml:space="preserve"> </w:t>
      </w:r>
      <w:r w:rsidR="00646DFD" w:rsidRPr="006D558A">
        <w:rPr>
          <w:rFonts w:ascii="Arial" w:hAnsi="Arial" w:cs="Arial"/>
        </w:rPr>
        <w:t xml:space="preserve">and often </w:t>
      </w:r>
      <w:r w:rsidR="00AE27F9" w:rsidRPr="006D558A">
        <w:rPr>
          <w:rFonts w:ascii="Arial" w:hAnsi="Arial" w:cs="Arial"/>
        </w:rPr>
        <w:t>occur</w:t>
      </w:r>
      <w:r w:rsidR="00855CFB">
        <w:rPr>
          <w:rFonts w:ascii="Arial" w:hAnsi="Arial" w:cs="Arial"/>
        </w:rPr>
        <w:t>s</w:t>
      </w:r>
      <w:r w:rsidR="00AE27F9" w:rsidRPr="006D558A">
        <w:rPr>
          <w:rFonts w:ascii="Arial" w:hAnsi="Arial" w:cs="Arial"/>
        </w:rPr>
        <w:t xml:space="preserve"> in amongst other vulnerabilities that children and young people may be exposed to. </w:t>
      </w:r>
    </w:p>
    <w:p w14:paraId="50F57199" w14:textId="77777777" w:rsidR="00472959" w:rsidRPr="006D558A" w:rsidRDefault="00472959" w:rsidP="005E07CD">
      <w:pPr>
        <w:spacing w:after="0"/>
        <w:ind w:left="720" w:hanging="720"/>
        <w:jc w:val="both"/>
        <w:rPr>
          <w:rFonts w:ascii="Arial" w:hAnsi="Arial" w:cs="Arial"/>
        </w:rPr>
      </w:pPr>
    </w:p>
    <w:p w14:paraId="7313E5A7" w14:textId="69D9FE32" w:rsidR="006D558A" w:rsidRPr="006D558A" w:rsidRDefault="00472959" w:rsidP="005E07CD">
      <w:pPr>
        <w:spacing w:after="0"/>
        <w:ind w:left="720" w:hanging="720"/>
        <w:jc w:val="both"/>
        <w:rPr>
          <w:rFonts w:ascii="Arial" w:hAnsi="Arial" w:cs="Arial"/>
        </w:rPr>
      </w:pPr>
      <w:r w:rsidRPr="006D558A">
        <w:rPr>
          <w:rFonts w:ascii="Arial" w:hAnsi="Arial" w:cs="Arial"/>
        </w:rPr>
        <w:t>3.2</w:t>
      </w:r>
      <w:r w:rsidRPr="006D558A">
        <w:rPr>
          <w:rFonts w:ascii="Arial" w:hAnsi="Arial" w:cs="Arial"/>
        </w:rPr>
        <w:tab/>
      </w:r>
      <w:r w:rsidR="006D558A" w:rsidRPr="006D558A">
        <w:rPr>
          <w:rFonts w:ascii="Arial" w:hAnsi="Arial" w:cs="Arial"/>
        </w:rPr>
        <w:t>By the very nature of vulnerability and exploitation</w:t>
      </w:r>
      <w:r w:rsidR="00855CFB">
        <w:rPr>
          <w:rFonts w:ascii="Arial" w:hAnsi="Arial" w:cs="Arial"/>
        </w:rPr>
        <w:t>,</w:t>
      </w:r>
      <w:r w:rsidR="006D558A" w:rsidRPr="006D558A">
        <w:rPr>
          <w:rFonts w:ascii="Arial" w:hAnsi="Arial" w:cs="Arial"/>
        </w:rPr>
        <w:t xml:space="preserve"> the different themes of exploitation are invariably intertwined. This p</w:t>
      </w:r>
      <w:r w:rsidR="00177B2C">
        <w:rPr>
          <w:rFonts w:ascii="Arial" w:hAnsi="Arial" w:cs="Arial"/>
        </w:rPr>
        <w:t>ractice guidance</w:t>
      </w:r>
      <w:r w:rsidR="006D558A" w:rsidRPr="006D558A">
        <w:rPr>
          <w:rFonts w:ascii="Arial" w:hAnsi="Arial" w:cs="Arial"/>
        </w:rPr>
        <w:t xml:space="preserve"> considers vulnerability and contextual safeguarding from a holistic perspective. The risks and vulnerabilities of the child are seen as a complete picture</w:t>
      </w:r>
      <w:r w:rsidR="00855CFB">
        <w:rPr>
          <w:rFonts w:ascii="Arial" w:hAnsi="Arial" w:cs="Arial"/>
        </w:rPr>
        <w:t>,</w:t>
      </w:r>
      <w:r w:rsidR="006D558A" w:rsidRPr="006D558A">
        <w:rPr>
          <w:rFonts w:ascii="Arial" w:hAnsi="Arial" w:cs="Arial"/>
        </w:rPr>
        <w:t xml:space="preserve"> so their needs can be addressed in a way that improves their </w:t>
      </w:r>
      <w:r w:rsidR="00F76983" w:rsidRPr="006D558A">
        <w:rPr>
          <w:rFonts w:ascii="Arial" w:hAnsi="Arial" w:cs="Arial"/>
        </w:rPr>
        <w:t>long-term</w:t>
      </w:r>
      <w:r w:rsidR="006D558A" w:rsidRPr="006D558A">
        <w:rPr>
          <w:rFonts w:ascii="Arial" w:hAnsi="Arial" w:cs="Arial"/>
        </w:rPr>
        <w:t xml:space="preserve"> outcomes, as appose to reducing risk in one </w:t>
      </w:r>
      <w:proofErr w:type="gramStart"/>
      <w:r w:rsidR="006D558A" w:rsidRPr="006D558A">
        <w:rPr>
          <w:rFonts w:ascii="Arial" w:hAnsi="Arial" w:cs="Arial"/>
        </w:rPr>
        <w:t>particular area</w:t>
      </w:r>
      <w:proofErr w:type="gramEnd"/>
      <w:r w:rsidR="006D558A" w:rsidRPr="006D558A">
        <w:rPr>
          <w:rFonts w:ascii="Arial" w:hAnsi="Arial" w:cs="Arial"/>
        </w:rPr>
        <w:t xml:space="preserve"> of vulnerability. </w:t>
      </w:r>
    </w:p>
    <w:p w14:paraId="5D5E2729" w14:textId="77777777" w:rsidR="00335D17" w:rsidRPr="006D558A" w:rsidRDefault="00335D17" w:rsidP="005E07CD">
      <w:pPr>
        <w:spacing w:after="0"/>
        <w:jc w:val="both"/>
        <w:rPr>
          <w:rFonts w:ascii="Arial" w:hAnsi="Arial" w:cs="Arial"/>
        </w:rPr>
      </w:pPr>
    </w:p>
    <w:p w14:paraId="00113487" w14:textId="48707731" w:rsidR="006D558A" w:rsidRPr="006D558A" w:rsidRDefault="006D558A" w:rsidP="005E07CD">
      <w:pPr>
        <w:spacing w:after="0"/>
        <w:ind w:left="720" w:hanging="720"/>
        <w:jc w:val="both"/>
        <w:rPr>
          <w:rFonts w:ascii="Arial" w:hAnsi="Arial" w:cs="Arial"/>
        </w:rPr>
      </w:pPr>
      <w:r w:rsidRPr="006D558A">
        <w:rPr>
          <w:rFonts w:ascii="Arial" w:hAnsi="Arial" w:cs="Arial"/>
          <w:color w:val="000000"/>
        </w:rPr>
        <w:t>3.3</w:t>
      </w:r>
      <w:r w:rsidR="009C1ACB" w:rsidRPr="006D558A">
        <w:rPr>
          <w:rFonts w:ascii="Arial" w:hAnsi="Arial" w:cs="Arial"/>
          <w:color w:val="000000"/>
        </w:rPr>
        <w:tab/>
      </w:r>
      <w:r w:rsidR="009A6F39" w:rsidRPr="006D558A">
        <w:rPr>
          <w:rFonts w:ascii="Arial" w:hAnsi="Arial" w:cs="Arial"/>
          <w:color w:val="000000"/>
        </w:rPr>
        <w:t xml:space="preserve">There is no national Child Exploitation definition and as this is a local process the terminology should be used for local purposes only. MACE should </w:t>
      </w:r>
      <w:proofErr w:type="gramStart"/>
      <w:r w:rsidR="009A6F39" w:rsidRPr="006D558A">
        <w:rPr>
          <w:rFonts w:ascii="Arial" w:hAnsi="Arial" w:cs="Arial"/>
          <w:color w:val="000000"/>
        </w:rPr>
        <w:t>NOT  be</w:t>
      </w:r>
      <w:proofErr w:type="gramEnd"/>
      <w:r w:rsidR="009A6F39" w:rsidRPr="006D558A">
        <w:rPr>
          <w:rFonts w:ascii="Arial" w:hAnsi="Arial" w:cs="Arial"/>
          <w:color w:val="000000"/>
        </w:rPr>
        <w:t xml:space="preserve"> confused </w:t>
      </w:r>
      <w:r w:rsidR="009A6F39" w:rsidRPr="006D558A">
        <w:rPr>
          <w:rFonts w:ascii="Arial" w:hAnsi="Arial" w:cs="Arial"/>
          <w:color w:val="000000"/>
        </w:rPr>
        <w:lastRenderedPageBreak/>
        <w:t>with the threshold for “general concern for child” referrals</w:t>
      </w:r>
      <w:r w:rsidR="008F7981" w:rsidRPr="006D558A">
        <w:rPr>
          <w:rFonts w:ascii="Arial" w:hAnsi="Arial" w:cs="Arial"/>
          <w:color w:val="000000"/>
        </w:rPr>
        <w:t>.</w:t>
      </w:r>
      <w:r w:rsidR="00646DFD" w:rsidRPr="006D558A">
        <w:rPr>
          <w:rFonts w:ascii="Arial" w:hAnsi="Arial" w:cs="Arial"/>
          <w:color w:val="000000"/>
        </w:rPr>
        <w:t xml:space="preserve"> </w:t>
      </w:r>
      <w:r w:rsidR="00646DFD" w:rsidRPr="00855CFB">
        <w:rPr>
          <w:rFonts w:ascii="Arial" w:hAnsi="Arial" w:cs="Arial"/>
          <w:color w:val="000000"/>
        </w:rPr>
        <w:t>(See section</w:t>
      </w:r>
      <w:r w:rsidR="00855CFB" w:rsidRPr="00855CFB">
        <w:rPr>
          <w:rFonts w:ascii="Arial" w:hAnsi="Arial" w:cs="Arial"/>
          <w:color w:val="000000"/>
        </w:rPr>
        <w:t xml:space="preserve"> 6</w:t>
      </w:r>
      <w:r w:rsidR="00646DFD" w:rsidRPr="00855CFB">
        <w:rPr>
          <w:rFonts w:ascii="Arial" w:hAnsi="Arial" w:cs="Arial"/>
          <w:color w:val="000000"/>
        </w:rPr>
        <w:t xml:space="preserve"> below)</w:t>
      </w:r>
      <w:r w:rsidRPr="00855CFB">
        <w:rPr>
          <w:rFonts w:ascii="Arial" w:hAnsi="Arial" w:cs="Arial"/>
          <w:color w:val="000000"/>
        </w:rPr>
        <w:t>.</w:t>
      </w:r>
      <w:r w:rsidRPr="006D558A">
        <w:rPr>
          <w:rFonts w:ascii="Arial" w:hAnsi="Arial" w:cs="Arial"/>
          <w:color w:val="000000"/>
        </w:rPr>
        <w:t xml:space="preserve"> </w:t>
      </w:r>
      <w:r w:rsidRPr="006D558A">
        <w:rPr>
          <w:rFonts w:ascii="Arial" w:hAnsi="Arial" w:cs="Arial"/>
        </w:rPr>
        <w:t xml:space="preserve">The very nature of vulnerability and exploitation is that it does not discriminate </w:t>
      </w:r>
      <w:r w:rsidR="00177B2C">
        <w:rPr>
          <w:rFonts w:ascii="Arial" w:hAnsi="Arial" w:cs="Arial"/>
        </w:rPr>
        <w:t>in</w:t>
      </w:r>
      <w:r w:rsidRPr="006D558A">
        <w:rPr>
          <w:rFonts w:ascii="Arial" w:hAnsi="Arial" w:cs="Arial"/>
        </w:rPr>
        <w:t xml:space="preserve"> aspects such as culture, age, gender or geography (both offline or online) and as such incorporates </w:t>
      </w:r>
      <w:proofErr w:type="gramStart"/>
      <w:r w:rsidRPr="006D558A">
        <w:rPr>
          <w:rFonts w:ascii="Arial" w:hAnsi="Arial" w:cs="Arial"/>
        </w:rPr>
        <w:t>a number of</w:t>
      </w:r>
      <w:proofErr w:type="gramEnd"/>
      <w:r w:rsidRPr="006D558A">
        <w:rPr>
          <w:rFonts w:ascii="Arial" w:hAnsi="Arial" w:cs="Arial"/>
        </w:rPr>
        <w:t xml:space="preserve"> areas of criminality. Exploitation often occurs without the child’s immediate recognition and/or with the child believing that they are in control of the situation and can therefore </w:t>
      </w:r>
      <w:r w:rsidR="007D6048">
        <w:rPr>
          <w:rFonts w:ascii="Arial" w:hAnsi="Arial" w:cs="Arial"/>
        </w:rPr>
        <w:t>be</w:t>
      </w:r>
      <w:r w:rsidRPr="006D558A">
        <w:rPr>
          <w:rFonts w:ascii="Arial" w:hAnsi="Arial" w:cs="Arial"/>
        </w:rPr>
        <w:t xml:space="preserve"> difficult to identify. Further, the nature of life in the 21</w:t>
      </w:r>
      <w:r w:rsidRPr="006D558A">
        <w:rPr>
          <w:rFonts w:ascii="Arial" w:hAnsi="Arial" w:cs="Arial"/>
          <w:vertAlign w:val="superscript"/>
        </w:rPr>
        <w:t>st</w:t>
      </w:r>
      <w:r w:rsidRPr="006D558A">
        <w:rPr>
          <w:rFonts w:ascii="Arial" w:hAnsi="Arial" w:cs="Arial"/>
        </w:rPr>
        <w:t xml:space="preserve"> Century is that online and offline domains are no longer two distinct and separate areas. The relationship between the two is now fluid and interchangeable and as such we need to be able to recognise a</w:t>
      </w:r>
      <w:r w:rsidR="00855CFB">
        <w:rPr>
          <w:rFonts w:ascii="Arial" w:hAnsi="Arial" w:cs="Arial"/>
        </w:rPr>
        <w:t xml:space="preserve">nd respond to risk both in the online and offline </w:t>
      </w:r>
      <w:r w:rsidR="005C479F">
        <w:rPr>
          <w:rFonts w:ascii="Arial" w:hAnsi="Arial" w:cs="Arial"/>
        </w:rPr>
        <w:t>enviro</w:t>
      </w:r>
      <w:r w:rsidR="00DB69BD">
        <w:rPr>
          <w:rFonts w:ascii="Arial" w:hAnsi="Arial" w:cs="Arial"/>
        </w:rPr>
        <w:t>n</w:t>
      </w:r>
      <w:r w:rsidR="005C479F">
        <w:rPr>
          <w:rFonts w:ascii="Arial" w:hAnsi="Arial" w:cs="Arial"/>
        </w:rPr>
        <w:t>ment</w:t>
      </w:r>
      <w:r w:rsidR="00855CFB">
        <w:rPr>
          <w:rFonts w:ascii="Arial" w:hAnsi="Arial" w:cs="Arial"/>
        </w:rPr>
        <w:t>.</w:t>
      </w:r>
    </w:p>
    <w:p w14:paraId="2F18D059" w14:textId="77777777" w:rsidR="009A6F39" w:rsidRPr="006D558A" w:rsidRDefault="009A6F39" w:rsidP="005E07CD">
      <w:pPr>
        <w:autoSpaceDE w:val="0"/>
        <w:autoSpaceDN w:val="0"/>
        <w:adjustRightInd w:val="0"/>
        <w:spacing w:after="0"/>
        <w:jc w:val="both"/>
        <w:rPr>
          <w:rFonts w:ascii="Arial" w:hAnsi="Arial" w:cs="Arial"/>
          <w:color w:val="000000"/>
        </w:rPr>
      </w:pPr>
      <w:r w:rsidRPr="006D558A">
        <w:rPr>
          <w:rFonts w:ascii="Arial" w:hAnsi="Arial" w:cs="Arial"/>
          <w:color w:val="000000"/>
        </w:rPr>
        <w:t xml:space="preserve"> </w:t>
      </w:r>
    </w:p>
    <w:p w14:paraId="65FDADBD" w14:textId="798CB1A3" w:rsidR="009A6F39" w:rsidRPr="002B64A3" w:rsidRDefault="006D558A" w:rsidP="005E07CD">
      <w:pPr>
        <w:autoSpaceDE w:val="0"/>
        <w:autoSpaceDN w:val="0"/>
        <w:adjustRightInd w:val="0"/>
        <w:spacing w:after="0"/>
        <w:ind w:left="720" w:hanging="720"/>
        <w:jc w:val="both"/>
        <w:rPr>
          <w:rFonts w:ascii="Arial" w:hAnsi="Arial" w:cs="Arial"/>
        </w:rPr>
      </w:pPr>
      <w:r>
        <w:rPr>
          <w:rFonts w:ascii="Arial" w:hAnsi="Arial" w:cs="Arial"/>
          <w:color w:val="000000"/>
        </w:rPr>
        <w:t>3.4</w:t>
      </w:r>
      <w:r w:rsidR="009C1ACB" w:rsidRPr="006D558A">
        <w:rPr>
          <w:rFonts w:ascii="Arial" w:hAnsi="Arial" w:cs="Arial"/>
          <w:color w:val="000000"/>
        </w:rPr>
        <w:tab/>
      </w:r>
      <w:r w:rsidR="009A6F39" w:rsidRPr="006D558A">
        <w:rPr>
          <w:rFonts w:ascii="Arial" w:hAnsi="Arial" w:cs="Arial"/>
          <w:color w:val="000000"/>
        </w:rPr>
        <w:t xml:space="preserve">It is important to note that there is </w:t>
      </w:r>
      <w:r w:rsidR="005C479F">
        <w:rPr>
          <w:rFonts w:ascii="Arial" w:hAnsi="Arial" w:cs="Arial"/>
          <w:color w:val="000000"/>
        </w:rPr>
        <w:t>NO</w:t>
      </w:r>
      <w:r w:rsidR="009A6F39" w:rsidRPr="006D558A">
        <w:rPr>
          <w:rFonts w:ascii="Arial" w:hAnsi="Arial" w:cs="Arial"/>
          <w:color w:val="000000"/>
        </w:rPr>
        <w:t xml:space="preserve"> specific referral form for MACE</w:t>
      </w:r>
      <w:r w:rsidR="005C479F">
        <w:rPr>
          <w:rFonts w:ascii="Arial" w:hAnsi="Arial" w:cs="Arial"/>
          <w:color w:val="000000"/>
        </w:rPr>
        <w:t xml:space="preserve"> and Contextual Safeguarding</w:t>
      </w:r>
      <w:r w:rsidR="009A6F39" w:rsidRPr="006D558A">
        <w:rPr>
          <w:rFonts w:ascii="Arial" w:hAnsi="Arial" w:cs="Arial"/>
          <w:color w:val="000000"/>
        </w:rPr>
        <w:t xml:space="preserve"> and any child/children or young person related concerns should be managed and reported using the existing </w:t>
      </w:r>
      <w:r w:rsidR="005E2DC4">
        <w:rPr>
          <w:rFonts w:ascii="Arial" w:hAnsi="Arial" w:cs="Arial"/>
          <w:color w:val="000000"/>
        </w:rPr>
        <w:t>NYSCP</w:t>
      </w:r>
      <w:r w:rsidR="009A6F39" w:rsidRPr="006D558A">
        <w:rPr>
          <w:rFonts w:ascii="Arial" w:hAnsi="Arial" w:cs="Arial"/>
          <w:color w:val="000000"/>
        </w:rPr>
        <w:t xml:space="preserve"> procedures and the </w:t>
      </w:r>
      <w:r w:rsidR="005E2DC4">
        <w:rPr>
          <w:rFonts w:ascii="Arial" w:hAnsi="Arial" w:cs="Arial"/>
          <w:color w:val="000000"/>
        </w:rPr>
        <w:t>NYSCP</w:t>
      </w:r>
      <w:r w:rsidR="005C479F">
        <w:rPr>
          <w:rFonts w:ascii="Arial" w:hAnsi="Arial" w:cs="Arial"/>
          <w:color w:val="000000"/>
        </w:rPr>
        <w:t xml:space="preserve"> </w:t>
      </w:r>
      <w:hyperlink r:id="rId9" w:history="1">
        <w:r w:rsidR="009A6F39" w:rsidRPr="00DC000B">
          <w:rPr>
            <w:rStyle w:val="Hyperlink"/>
            <w:rFonts w:ascii="Arial" w:hAnsi="Arial" w:cs="Arial"/>
          </w:rPr>
          <w:t>referral process</w:t>
        </w:r>
      </w:hyperlink>
      <w:r w:rsidR="009A6F39" w:rsidRPr="006D558A">
        <w:rPr>
          <w:rFonts w:ascii="Arial" w:hAnsi="Arial" w:cs="Arial"/>
          <w:color w:val="000000"/>
        </w:rPr>
        <w:t xml:space="preserve">. There are existing statutory meeting structures in place that identify, assess and manage </w:t>
      </w:r>
      <w:r w:rsidR="00712096">
        <w:rPr>
          <w:rFonts w:ascii="Arial" w:hAnsi="Arial" w:cs="Arial"/>
          <w:color w:val="000000"/>
        </w:rPr>
        <w:t xml:space="preserve">a </w:t>
      </w:r>
      <w:proofErr w:type="gramStart"/>
      <w:r w:rsidR="009A6F39" w:rsidRPr="006D558A">
        <w:rPr>
          <w:rFonts w:ascii="Arial" w:hAnsi="Arial" w:cs="Arial"/>
          <w:color w:val="000000"/>
        </w:rPr>
        <w:t>child/children</w:t>
      </w:r>
      <w:proofErr w:type="gramEnd"/>
      <w:r w:rsidR="009A6F39" w:rsidRPr="006D558A">
        <w:rPr>
          <w:rFonts w:ascii="Arial" w:hAnsi="Arial" w:cs="Arial"/>
          <w:color w:val="000000"/>
        </w:rPr>
        <w:t xml:space="preserve"> at risk and </w:t>
      </w:r>
      <w:r w:rsidR="005C479F">
        <w:rPr>
          <w:rFonts w:ascii="Arial" w:hAnsi="Arial" w:cs="Arial"/>
          <w:color w:val="000000"/>
        </w:rPr>
        <w:t xml:space="preserve">child/children </w:t>
      </w:r>
      <w:r w:rsidR="009A6F39" w:rsidRPr="006D558A">
        <w:rPr>
          <w:rFonts w:ascii="Arial" w:hAnsi="Arial" w:cs="Arial"/>
          <w:color w:val="000000"/>
        </w:rPr>
        <w:t xml:space="preserve">in need concerns </w:t>
      </w:r>
      <w:r w:rsidR="00855CFB" w:rsidRPr="00855CFB">
        <w:rPr>
          <w:rFonts w:ascii="Arial" w:hAnsi="Arial" w:cs="Arial"/>
          <w:color w:val="000000"/>
        </w:rPr>
        <w:t>(</w:t>
      </w:r>
      <w:r w:rsidR="00855CFB" w:rsidRPr="002B64A3">
        <w:rPr>
          <w:rFonts w:ascii="Arial" w:hAnsi="Arial" w:cs="Arial"/>
        </w:rPr>
        <w:t>Refer to Section 6</w:t>
      </w:r>
      <w:r w:rsidR="009A6F39" w:rsidRPr="002B64A3">
        <w:rPr>
          <w:rFonts w:ascii="Arial" w:hAnsi="Arial" w:cs="Arial"/>
        </w:rPr>
        <w:t xml:space="preserve"> below). </w:t>
      </w:r>
    </w:p>
    <w:p w14:paraId="4FFF171B" w14:textId="77777777" w:rsidR="009A6F39" w:rsidRPr="006D558A" w:rsidRDefault="009A6F39" w:rsidP="005E07CD">
      <w:pPr>
        <w:autoSpaceDE w:val="0"/>
        <w:autoSpaceDN w:val="0"/>
        <w:adjustRightInd w:val="0"/>
        <w:spacing w:after="0"/>
        <w:jc w:val="both"/>
        <w:rPr>
          <w:rFonts w:ascii="Arial" w:hAnsi="Arial" w:cs="Arial"/>
          <w:color w:val="000000"/>
        </w:rPr>
      </w:pPr>
    </w:p>
    <w:p w14:paraId="082652C9" w14:textId="2C7B7CD8" w:rsidR="009A6F39" w:rsidRPr="006D558A" w:rsidRDefault="006D558A" w:rsidP="005E07CD">
      <w:pPr>
        <w:spacing w:after="0"/>
        <w:ind w:left="720" w:hanging="720"/>
        <w:jc w:val="both"/>
        <w:rPr>
          <w:rFonts w:ascii="Arial" w:hAnsi="Arial" w:cs="Arial"/>
          <w:color w:val="000000"/>
        </w:rPr>
      </w:pPr>
      <w:r>
        <w:rPr>
          <w:rFonts w:ascii="Arial" w:hAnsi="Arial" w:cs="Arial"/>
          <w:color w:val="000000"/>
        </w:rPr>
        <w:t>3.5</w:t>
      </w:r>
      <w:r w:rsidR="009C1ACB" w:rsidRPr="006D558A">
        <w:rPr>
          <w:rFonts w:ascii="Arial" w:hAnsi="Arial" w:cs="Arial"/>
          <w:color w:val="000000"/>
        </w:rPr>
        <w:tab/>
      </w:r>
      <w:r w:rsidR="00855CFB">
        <w:rPr>
          <w:rFonts w:ascii="Arial" w:hAnsi="Arial" w:cs="Arial"/>
          <w:color w:val="000000"/>
        </w:rPr>
        <w:t xml:space="preserve">Where an exploitation </w:t>
      </w:r>
      <w:r w:rsidR="005C479F">
        <w:rPr>
          <w:rFonts w:ascii="Arial" w:hAnsi="Arial" w:cs="Arial"/>
          <w:color w:val="000000"/>
        </w:rPr>
        <w:t xml:space="preserve">or contextual safeguarding </w:t>
      </w:r>
      <w:r w:rsidR="00855CFB">
        <w:rPr>
          <w:rFonts w:ascii="Arial" w:hAnsi="Arial" w:cs="Arial"/>
          <w:color w:val="000000"/>
        </w:rPr>
        <w:t>concern has been identified within a safeguarding referral,</w:t>
      </w:r>
      <w:r w:rsidR="009A6F39" w:rsidRPr="006D558A">
        <w:rPr>
          <w:rFonts w:ascii="Arial" w:hAnsi="Arial" w:cs="Arial"/>
          <w:color w:val="000000"/>
        </w:rPr>
        <w:t xml:space="preserve"> MACE screening and assessment will take place </w:t>
      </w:r>
      <w:r w:rsidR="00643FC2">
        <w:rPr>
          <w:rFonts w:ascii="Arial" w:hAnsi="Arial" w:cs="Arial"/>
          <w:color w:val="000000"/>
        </w:rPr>
        <w:t>in</w:t>
      </w:r>
      <w:r w:rsidR="009A6F39" w:rsidRPr="006D558A">
        <w:rPr>
          <w:rFonts w:ascii="Arial" w:hAnsi="Arial" w:cs="Arial"/>
          <w:color w:val="000000"/>
        </w:rPr>
        <w:t xml:space="preserve"> the Multi Agency Screening Team (MAST)</w:t>
      </w:r>
      <w:r w:rsidR="00643FC2">
        <w:rPr>
          <w:rFonts w:ascii="Arial" w:hAnsi="Arial" w:cs="Arial"/>
          <w:color w:val="000000"/>
        </w:rPr>
        <w:t>. A</w:t>
      </w:r>
      <w:r w:rsidR="009A6F39" w:rsidRPr="006D558A">
        <w:rPr>
          <w:rFonts w:ascii="Arial" w:hAnsi="Arial" w:cs="Arial"/>
          <w:color w:val="000000"/>
        </w:rPr>
        <w:t>fter an initial screening of any referral has taken place within</w:t>
      </w:r>
      <w:r w:rsidR="00643FC2">
        <w:rPr>
          <w:rFonts w:ascii="Arial" w:hAnsi="Arial" w:cs="Arial"/>
          <w:color w:val="000000"/>
        </w:rPr>
        <w:t xml:space="preserve"> the Customer Resolution Centre, </w:t>
      </w:r>
      <w:r w:rsidR="009A6F39" w:rsidRPr="006D558A">
        <w:rPr>
          <w:rFonts w:ascii="Arial" w:hAnsi="Arial" w:cs="Arial"/>
          <w:color w:val="000000"/>
        </w:rPr>
        <w:t>the MAST role will be to ascertain whether any additional multi-agency intervention or support is required. All other relevant MACE information held by or known to North Yorkshire Police</w:t>
      </w:r>
      <w:r w:rsidR="005C479F">
        <w:rPr>
          <w:rFonts w:ascii="Arial" w:hAnsi="Arial" w:cs="Arial"/>
          <w:color w:val="000000"/>
        </w:rPr>
        <w:t xml:space="preserve"> (NYP)</w:t>
      </w:r>
      <w:r w:rsidR="009A6F39" w:rsidRPr="006D558A">
        <w:rPr>
          <w:rFonts w:ascii="Arial" w:hAnsi="Arial" w:cs="Arial"/>
          <w:color w:val="000000"/>
        </w:rPr>
        <w:t xml:space="preserve">, North Yorkshire Council </w:t>
      </w:r>
      <w:r w:rsidR="005C479F">
        <w:rPr>
          <w:rFonts w:ascii="Arial" w:hAnsi="Arial" w:cs="Arial"/>
          <w:color w:val="000000"/>
        </w:rPr>
        <w:t xml:space="preserve">(NYC) </w:t>
      </w:r>
      <w:r w:rsidR="009A6F39" w:rsidRPr="006D558A">
        <w:rPr>
          <w:rFonts w:ascii="Arial" w:hAnsi="Arial" w:cs="Arial"/>
          <w:color w:val="000000"/>
        </w:rPr>
        <w:t>and Health partners will be shared and managed utilising established MAST procedures.</w:t>
      </w:r>
    </w:p>
    <w:p w14:paraId="414292AE" w14:textId="77777777" w:rsidR="009A6F39" w:rsidRPr="006D558A" w:rsidRDefault="009A6F39" w:rsidP="005E07CD">
      <w:pPr>
        <w:spacing w:after="0"/>
        <w:jc w:val="both"/>
        <w:rPr>
          <w:rFonts w:ascii="Arial" w:hAnsi="Arial" w:cs="Arial"/>
          <w:color w:val="000000"/>
        </w:rPr>
      </w:pPr>
    </w:p>
    <w:p w14:paraId="3201F6C0" w14:textId="77777777" w:rsidR="009A6F39" w:rsidRPr="006D558A" w:rsidRDefault="009C1ACB" w:rsidP="005E07CD">
      <w:pPr>
        <w:spacing w:after="0"/>
        <w:ind w:left="720" w:hanging="720"/>
        <w:jc w:val="both"/>
        <w:rPr>
          <w:rFonts w:ascii="Arial" w:hAnsi="Arial" w:cs="Arial"/>
          <w:color w:val="000000"/>
        </w:rPr>
      </w:pPr>
      <w:r w:rsidRPr="006D558A">
        <w:rPr>
          <w:rFonts w:ascii="Arial" w:hAnsi="Arial" w:cs="Arial"/>
          <w:color w:val="000000"/>
        </w:rPr>
        <w:t>3.</w:t>
      </w:r>
      <w:r w:rsidR="006D558A">
        <w:rPr>
          <w:rFonts w:ascii="Arial" w:hAnsi="Arial" w:cs="Arial"/>
          <w:color w:val="000000"/>
        </w:rPr>
        <w:t>6</w:t>
      </w:r>
      <w:r w:rsidRPr="006D558A">
        <w:rPr>
          <w:rFonts w:ascii="Arial" w:hAnsi="Arial" w:cs="Arial"/>
          <w:color w:val="000000"/>
        </w:rPr>
        <w:tab/>
      </w:r>
      <w:r w:rsidR="009A6F39" w:rsidRPr="006D558A">
        <w:rPr>
          <w:rFonts w:ascii="Arial" w:hAnsi="Arial" w:cs="Arial"/>
          <w:color w:val="000000"/>
        </w:rPr>
        <w:t>The vulnerabilities that MACE focuses on are listed below. Although it is important to note that this is not an exhaustive list:</w:t>
      </w:r>
    </w:p>
    <w:p w14:paraId="1063FFEA" w14:textId="77777777" w:rsidR="009A6F39" w:rsidRPr="006D558A" w:rsidRDefault="009A6F39" w:rsidP="005E07CD">
      <w:pPr>
        <w:spacing w:after="0"/>
        <w:jc w:val="both"/>
        <w:rPr>
          <w:rFonts w:ascii="Arial" w:hAnsi="Arial" w:cs="Arial"/>
          <w:color w:val="000000"/>
        </w:rPr>
      </w:pPr>
    </w:p>
    <w:p w14:paraId="675D7784" w14:textId="77777777" w:rsidR="009A6F39" w:rsidRPr="006D558A" w:rsidRDefault="009A6F39" w:rsidP="00BB40CA">
      <w:pPr>
        <w:pStyle w:val="ListParagraph"/>
        <w:numPr>
          <w:ilvl w:val="0"/>
          <w:numId w:val="1"/>
        </w:numPr>
        <w:spacing w:after="0"/>
        <w:jc w:val="both"/>
        <w:rPr>
          <w:rFonts w:ascii="Arial" w:hAnsi="Arial" w:cs="Arial"/>
          <w:color w:val="000000"/>
        </w:rPr>
      </w:pPr>
      <w:r w:rsidRPr="006D558A">
        <w:rPr>
          <w:rFonts w:ascii="Arial" w:hAnsi="Arial" w:cs="Arial"/>
          <w:color w:val="000000"/>
        </w:rPr>
        <w:t>Child Sexual Exploitation (CSE)</w:t>
      </w:r>
    </w:p>
    <w:p w14:paraId="07BEF60C" w14:textId="77777777" w:rsidR="009A6F39" w:rsidRPr="006D558A" w:rsidRDefault="009A6F39" w:rsidP="00BB40CA">
      <w:pPr>
        <w:pStyle w:val="ListParagraph"/>
        <w:numPr>
          <w:ilvl w:val="0"/>
          <w:numId w:val="1"/>
        </w:numPr>
        <w:spacing w:after="0"/>
        <w:jc w:val="both"/>
        <w:rPr>
          <w:rFonts w:ascii="Arial" w:hAnsi="Arial" w:cs="Arial"/>
          <w:color w:val="000000"/>
        </w:rPr>
      </w:pPr>
      <w:r w:rsidRPr="006D558A">
        <w:rPr>
          <w:rFonts w:ascii="Arial" w:hAnsi="Arial" w:cs="Arial"/>
          <w:color w:val="000000"/>
        </w:rPr>
        <w:t>Child Crimina</w:t>
      </w:r>
      <w:r w:rsidR="000E468C">
        <w:rPr>
          <w:rFonts w:ascii="Arial" w:hAnsi="Arial" w:cs="Arial"/>
          <w:color w:val="000000"/>
        </w:rPr>
        <w:t>l Exploitation (CCE) including County L</w:t>
      </w:r>
      <w:r w:rsidRPr="006D558A">
        <w:rPr>
          <w:rFonts w:ascii="Arial" w:hAnsi="Arial" w:cs="Arial"/>
          <w:color w:val="000000"/>
        </w:rPr>
        <w:t>ines</w:t>
      </w:r>
    </w:p>
    <w:p w14:paraId="43F1DDD6" w14:textId="77777777" w:rsidR="009A6F39" w:rsidRPr="006D558A" w:rsidRDefault="009A6F39" w:rsidP="00BB40CA">
      <w:pPr>
        <w:pStyle w:val="ListParagraph"/>
        <w:numPr>
          <w:ilvl w:val="0"/>
          <w:numId w:val="1"/>
        </w:numPr>
        <w:spacing w:after="0"/>
        <w:jc w:val="both"/>
        <w:rPr>
          <w:rFonts w:ascii="Arial" w:hAnsi="Arial" w:cs="Arial"/>
          <w:color w:val="000000"/>
        </w:rPr>
      </w:pPr>
      <w:r w:rsidRPr="006D558A">
        <w:rPr>
          <w:rFonts w:ascii="Arial" w:hAnsi="Arial" w:cs="Arial"/>
          <w:color w:val="000000"/>
        </w:rPr>
        <w:t>Missing from Home (MFH)</w:t>
      </w:r>
    </w:p>
    <w:p w14:paraId="30D82C6A" w14:textId="77777777" w:rsidR="009A6F39" w:rsidRPr="006D558A" w:rsidRDefault="009A6F39" w:rsidP="00BB40CA">
      <w:pPr>
        <w:pStyle w:val="ListParagraph"/>
        <w:numPr>
          <w:ilvl w:val="0"/>
          <w:numId w:val="1"/>
        </w:numPr>
        <w:spacing w:after="0"/>
        <w:jc w:val="both"/>
        <w:rPr>
          <w:rFonts w:ascii="Arial" w:hAnsi="Arial" w:cs="Arial"/>
          <w:color w:val="000000"/>
        </w:rPr>
      </w:pPr>
      <w:r w:rsidRPr="006D558A">
        <w:rPr>
          <w:rFonts w:ascii="Arial" w:hAnsi="Arial" w:cs="Arial"/>
          <w:color w:val="000000"/>
        </w:rPr>
        <w:t>Modern Slavery and Human Trafficking</w:t>
      </w:r>
    </w:p>
    <w:p w14:paraId="702CB7E5" w14:textId="77777777" w:rsidR="009A6F39" w:rsidRPr="006D558A" w:rsidRDefault="009A6F39" w:rsidP="00BB40CA">
      <w:pPr>
        <w:pStyle w:val="ListParagraph"/>
        <w:numPr>
          <w:ilvl w:val="0"/>
          <w:numId w:val="1"/>
        </w:numPr>
        <w:spacing w:after="0"/>
        <w:jc w:val="both"/>
        <w:rPr>
          <w:rFonts w:ascii="Arial" w:hAnsi="Arial" w:cs="Arial"/>
          <w:color w:val="000000"/>
        </w:rPr>
      </w:pPr>
      <w:r w:rsidRPr="006D558A">
        <w:rPr>
          <w:rFonts w:ascii="Arial" w:hAnsi="Arial" w:cs="Arial"/>
          <w:color w:val="000000"/>
        </w:rPr>
        <w:t>Harmful Sexual Behaviour (HSB)</w:t>
      </w:r>
    </w:p>
    <w:p w14:paraId="7E97C0C7" w14:textId="77777777" w:rsidR="009A6F39" w:rsidRDefault="009A6F39" w:rsidP="00BB40CA">
      <w:pPr>
        <w:pStyle w:val="ListParagraph"/>
        <w:numPr>
          <w:ilvl w:val="0"/>
          <w:numId w:val="1"/>
        </w:numPr>
        <w:spacing w:after="0"/>
        <w:jc w:val="both"/>
        <w:rPr>
          <w:rFonts w:ascii="Arial" w:hAnsi="Arial" w:cs="Arial"/>
          <w:color w:val="000000"/>
        </w:rPr>
      </w:pPr>
      <w:r w:rsidRPr="006D558A">
        <w:rPr>
          <w:rFonts w:ascii="Arial" w:hAnsi="Arial" w:cs="Arial"/>
          <w:color w:val="000000"/>
        </w:rPr>
        <w:t xml:space="preserve">Online Child Exploitation </w:t>
      </w:r>
    </w:p>
    <w:p w14:paraId="1ECB8469" w14:textId="77777777" w:rsidR="00DB69BD" w:rsidRPr="006D558A" w:rsidRDefault="00DB69BD" w:rsidP="00BB40CA">
      <w:pPr>
        <w:pStyle w:val="ListParagraph"/>
        <w:numPr>
          <w:ilvl w:val="0"/>
          <w:numId w:val="1"/>
        </w:numPr>
        <w:spacing w:after="0"/>
        <w:jc w:val="both"/>
        <w:rPr>
          <w:rFonts w:ascii="Arial" w:hAnsi="Arial" w:cs="Arial"/>
          <w:color w:val="000000"/>
        </w:rPr>
      </w:pPr>
      <w:r>
        <w:rPr>
          <w:rFonts w:ascii="Arial" w:hAnsi="Arial" w:cs="Arial"/>
          <w:color w:val="000000"/>
        </w:rPr>
        <w:t xml:space="preserve">Wider Contextual Safeguarding </w:t>
      </w:r>
    </w:p>
    <w:p w14:paraId="00A37C33" w14:textId="77777777" w:rsidR="004F6367" w:rsidRPr="006D558A" w:rsidRDefault="004F6367" w:rsidP="005E07CD">
      <w:pPr>
        <w:autoSpaceDE w:val="0"/>
        <w:autoSpaceDN w:val="0"/>
        <w:adjustRightInd w:val="0"/>
        <w:spacing w:after="0"/>
        <w:jc w:val="both"/>
        <w:rPr>
          <w:rFonts w:ascii="Arial" w:hAnsi="Arial" w:cs="Arial"/>
          <w:color w:val="000000"/>
        </w:rPr>
      </w:pPr>
    </w:p>
    <w:p w14:paraId="1AE07204" w14:textId="77777777" w:rsidR="009A2540" w:rsidRPr="006D558A" w:rsidRDefault="009A2540"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sidRPr="006D558A">
        <w:rPr>
          <w:rFonts w:ascii="Arial" w:eastAsia="Calibri" w:hAnsi="Arial" w:cs="Arial"/>
          <w:b/>
          <w:color w:val="FFFFFF" w:themeColor="background1"/>
        </w:rPr>
        <w:t>Definitions and Related Practice Guidance</w:t>
      </w:r>
    </w:p>
    <w:p w14:paraId="2F82D3DB" w14:textId="77777777" w:rsidR="009A2540" w:rsidRPr="006D558A" w:rsidRDefault="009A2540" w:rsidP="005E07CD">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490633B7" w14:textId="77777777" w:rsidR="002E6C79" w:rsidRDefault="002E6C79" w:rsidP="005E07CD">
      <w:pPr>
        <w:spacing w:after="0"/>
        <w:jc w:val="both"/>
        <w:rPr>
          <w:rFonts w:ascii="Arial" w:hAnsi="Arial" w:cs="Arial"/>
        </w:rPr>
      </w:pPr>
    </w:p>
    <w:p w14:paraId="72077211" w14:textId="60D7384D" w:rsidR="00BC2F40" w:rsidRDefault="00FC0694" w:rsidP="00BC2F40">
      <w:pPr>
        <w:spacing w:after="0"/>
        <w:ind w:left="720" w:hanging="720"/>
        <w:jc w:val="both"/>
        <w:rPr>
          <w:rStyle w:val="Hyperlink"/>
          <w:rFonts w:ascii="Arial" w:hAnsi="Arial" w:cs="Arial"/>
        </w:rPr>
      </w:pPr>
      <w:r>
        <w:rPr>
          <w:rFonts w:ascii="Arial" w:hAnsi="Arial" w:cs="Arial"/>
        </w:rPr>
        <w:t>4.1</w:t>
      </w:r>
      <w:r>
        <w:rPr>
          <w:rFonts w:ascii="Arial" w:hAnsi="Arial" w:cs="Arial"/>
        </w:rPr>
        <w:tab/>
      </w:r>
      <w:r w:rsidR="00643FC2">
        <w:rPr>
          <w:rFonts w:ascii="Arial" w:hAnsi="Arial" w:cs="Arial"/>
        </w:rPr>
        <w:t xml:space="preserve">The </w:t>
      </w:r>
      <w:r w:rsidR="005E2DC4">
        <w:rPr>
          <w:rFonts w:ascii="Arial" w:hAnsi="Arial" w:cs="Arial"/>
        </w:rPr>
        <w:t>NY</w:t>
      </w:r>
      <w:r w:rsidR="005E2DC4" w:rsidRPr="005E2DC4">
        <w:rPr>
          <w:rFonts w:ascii="Arial" w:hAnsi="Arial" w:cs="Arial"/>
        </w:rPr>
        <w:t>SCP</w:t>
      </w:r>
      <w:r w:rsidR="00643FC2" w:rsidRPr="005E2DC4">
        <w:rPr>
          <w:rFonts w:ascii="Arial" w:hAnsi="Arial" w:cs="Arial"/>
        </w:rPr>
        <w:t xml:space="preserve"> has produced a range of practice guidance and supporting documents that cover the vulnerabilities focussed on through MACE.</w:t>
      </w:r>
      <w:r w:rsidR="00DC000B">
        <w:rPr>
          <w:rFonts w:ascii="Arial" w:hAnsi="Arial" w:cs="Arial"/>
        </w:rPr>
        <w:t xml:space="preserve"> These can all be found on the Be Aware section of the NYSCP website </w:t>
      </w:r>
      <w:hyperlink r:id="rId10" w:history="1">
        <w:r w:rsidR="00DC000B" w:rsidRPr="00583382">
          <w:rPr>
            <w:rStyle w:val="Hyperlink"/>
            <w:rFonts w:ascii="Arial" w:hAnsi="Arial" w:cs="Arial"/>
          </w:rPr>
          <w:t>www.safeguardingchildren.co.uk/beaware</w:t>
        </w:r>
      </w:hyperlink>
      <w:r w:rsidR="00DC000B">
        <w:rPr>
          <w:rFonts w:ascii="Arial" w:hAnsi="Arial" w:cs="Arial"/>
        </w:rPr>
        <w:t xml:space="preserve">. </w:t>
      </w:r>
      <w:r w:rsidR="00643FC2" w:rsidRPr="005E2DC4">
        <w:rPr>
          <w:rFonts w:ascii="Arial" w:hAnsi="Arial" w:cs="Arial"/>
        </w:rPr>
        <w:t xml:space="preserve"> </w:t>
      </w:r>
    </w:p>
    <w:p w14:paraId="7DFF977E" w14:textId="77777777" w:rsidR="00BC2F40" w:rsidRPr="00D10E57" w:rsidRDefault="00BC2F40" w:rsidP="00BC2F40">
      <w:pPr>
        <w:spacing w:after="0"/>
        <w:ind w:left="720" w:hanging="720"/>
        <w:jc w:val="both"/>
        <w:rPr>
          <w:rStyle w:val="Hyperlink"/>
          <w:rFonts w:ascii="Arial" w:hAnsi="Arial" w:cs="Arial"/>
          <w:color w:val="000000" w:themeColor="text1"/>
          <w:u w:val="none"/>
        </w:rPr>
      </w:pPr>
    </w:p>
    <w:p w14:paraId="43B26BBF" w14:textId="2952288B" w:rsidR="00BC2F40" w:rsidRPr="00D10E57" w:rsidRDefault="00BC2F40" w:rsidP="00BC2F40">
      <w:pPr>
        <w:spacing w:after="0"/>
        <w:ind w:left="720" w:hanging="720"/>
        <w:jc w:val="both"/>
        <w:rPr>
          <w:rStyle w:val="Hyperlink"/>
          <w:rFonts w:ascii="Arial" w:hAnsi="Arial" w:cs="Arial"/>
          <w:color w:val="000000" w:themeColor="text1"/>
          <w:u w:val="none"/>
        </w:rPr>
      </w:pPr>
      <w:r w:rsidRPr="00D10E57">
        <w:rPr>
          <w:rStyle w:val="Hyperlink"/>
          <w:rFonts w:ascii="Arial" w:hAnsi="Arial" w:cs="Arial"/>
          <w:color w:val="000000" w:themeColor="text1"/>
          <w:u w:val="none"/>
        </w:rPr>
        <w:t>4.2</w:t>
      </w:r>
      <w:r w:rsidRPr="00D10E57">
        <w:rPr>
          <w:rStyle w:val="Hyperlink"/>
          <w:rFonts w:ascii="Arial" w:hAnsi="Arial" w:cs="Arial"/>
          <w:color w:val="000000" w:themeColor="text1"/>
          <w:u w:val="none"/>
        </w:rPr>
        <w:tab/>
        <w:t xml:space="preserve">The MACE have agreed definitions for Child Sexual Exploitation and Child Criminal Exploitation taken from the Home Office definitions: </w:t>
      </w:r>
      <w:hyperlink r:id="rId11" w:history="1">
        <w:r w:rsidRPr="00D10E57">
          <w:rPr>
            <w:rStyle w:val="Hyperlink"/>
            <w:rFonts w:ascii="Arial" w:hAnsi="Arial" w:cs="Arial"/>
            <w:color w:val="0066FF"/>
          </w:rPr>
          <w:t>Child exploitation disruption toolkit (publishing.service.gov.uk)</w:t>
        </w:r>
      </w:hyperlink>
      <w:r w:rsidRPr="00D10E57">
        <w:rPr>
          <w:rStyle w:val="Hyperlink"/>
          <w:rFonts w:ascii="Arial" w:hAnsi="Arial" w:cs="Arial"/>
          <w:color w:val="0066FF"/>
        </w:rPr>
        <w:t>.</w:t>
      </w:r>
      <w:r w:rsidRPr="00D10E57">
        <w:rPr>
          <w:rStyle w:val="Hyperlink"/>
          <w:rFonts w:ascii="Arial" w:hAnsi="Arial" w:cs="Arial"/>
          <w:color w:val="000000" w:themeColor="text1"/>
          <w:u w:val="none"/>
        </w:rPr>
        <w:t xml:space="preserve"> The document states that </w:t>
      </w:r>
      <w:r w:rsidR="006801F7" w:rsidRPr="00D10E57">
        <w:rPr>
          <w:rStyle w:val="Hyperlink"/>
          <w:rFonts w:ascii="Arial" w:hAnsi="Arial" w:cs="Arial"/>
          <w:color w:val="000000" w:themeColor="text1"/>
          <w:u w:val="none"/>
        </w:rPr>
        <w:t>t</w:t>
      </w:r>
      <w:r w:rsidRPr="00D10E57">
        <w:rPr>
          <w:rStyle w:val="Hyperlink"/>
          <w:rFonts w:ascii="Arial" w:hAnsi="Arial" w:cs="Arial"/>
          <w:color w:val="000000" w:themeColor="text1"/>
          <w:u w:val="none"/>
        </w:rPr>
        <w:t xml:space="preserve">he exploitation of children can take </w:t>
      </w:r>
      <w:proofErr w:type="gramStart"/>
      <w:r w:rsidRPr="00D10E57">
        <w:rPr>
          <w:rStyle w:val="Hyperlink"/>
          <w:rFonts w:ascii="Arial" w:hAnsi="Arial" w:cs="Arial"/>
          <w:color w:val="000000" w:themeColor="text1"/>
          <w:u w:val="none"/>
        </w:rPr>
        <w:t>a number of</w:t>
      </w:r>
      <w:proofErr w:type="gramEnd"/>
      <w:r w:rsidRPr="00D10E57">
        <w:rPr>
          <w:rStyle w:val="Hyperlink"/>
          <w:rFonts w:ascii="Arial" w:hAnsi="Arial" w:cs="Arial"/>
          <w:color w:val="000000" w:themeColor="text1"/>
          <w:u w:val="none"/>
        </w:rPr>
        <w:t xml:space="preserve"> different forms and perpetrators may subject children and young </w:t>
      </w:r>
      <w:r w:rsidRPr="00D10E57">
        <w:rPr>
          <w:rStyle w:val="Hyperlink"/>
          <w:rFonts w:ascii="Arial" w:hAnsi="Arial" w:cs="Arial"/>
          <w:color w:val="000000" w:themeColor="text1"/>
          <w:u w:val="none"/>
        </w:rPr>
        <w:lastRenderedPageBreak/>
        <w:t>people to multiple forms of abuse at the same time, such as criminal exploitation (including county lines) and sexual exploitation.</w:t>
      </w:r>
    </w:p>
    <w:p w14:paraId="69182AC5" w14:textId="7C4DEB51" w:rsidR="00DB69BD" w:rsidRPr="005E2DC4" w:rsidRDefault="00DB69BD" w:rsidP="005E07CD">
      <w:pPr>
        <w:spacing w:after="0"/>
        <w:ind w:left="720"/>
        <w:jc w:val="both"/>
        <w:rPr>
          <w:rStyle w:val="Hyperlink"/>
          <w:rFonts w:ascii="Arial" w:hAnsi="Arial" w:cs="Arial"/>
        </w:rPr>
      </w:pPr>
    </w:p>
    <w:p w14:paraId="5F2DAC7E" w14:textId="199032AA" w:rsidR="00B508C3" w:rsidRPr="005E2DC4" w:rsidRDefault="009C1ACB" w:rsidP="005E07CD">
      <w:pPr>
        <w:spacing w:after="0"/>
        <w:ind w:left="720" w:hanging="720"/>
        <w:jc w:val="both"/>
        <w:rPr>
          <w:rStyle w:val="Hyperlink"/>
          <w:rFonts w:ascii="Arial" w:hAnsi="Arial" w:cs="Arial"/>
          <w:i/>
          <w:color w:val="000000" w:themeColor="text1"/>
        </w:rPr>
      </w:pPr>
      <w:r w:rsidRPr="005E2DC4">
        <w:rPr>
          <w:rFonts w:ascii="Arial" w:hAnsi="Arial" w:cs="Arial"/>
        </w:rPr>
        <w:t>4.</w:t>
      </w:r>
      <w:r w:rsidR="00BB06FE">
        <w:rPr>
          <w:rFonts w:ascii="Arial" w:hAnsi="Arial" w:cs="Arial"/>
        </w:rPr>
        <w:t>3</w:t>
      </w:r>
      <w:r w:rsidRPr="005E2DC4">
        <w:rPr>
          <w:rFonts w:ascii="Arial" w:hAnsi="Arial" w:cs="Arial"/>
          <w:b/>
        </w:rPr>
        <w:tab/>
      </w:r>
      <w:r w:rsidR="002E6C79" w:rsidRPr="005E2DC4">
        <w:rPr>
          <w:rFonts w:ascii="Arial" w:hAnsi="Arial" w:cs="Arial"/>
          <w:b/>
        </w:rPr>
        <w:t xml:space="preserve">Child Sexual Exploitation </w:t>
      </w:r>
      <w:r w:rsidR="002E6C79" w:rsidRPr="005E2DC4">
        <w:rPr>
          <w:rStyle w:val="Hyperlink"/>
          <w:rFonts w:ascii="Arial" w:hAnsi="Arial" w:cs="Arial"/>
          <w:color w:val="000000" w:themeColor="text1"/>
          <w:u w:val="none"/>
        </w:rPr>
        <w:t xml:space="preserve">is a form of child </w:t>
      </w:r>
      <w:r w:rsidRPr="005E2DC4">
        <w:rPr>
          <w:rStyle w:val="Hyperlink"/>
          <w:rFonts w:ascii="Arial" w:hAnsi="Arial" w:cs="Arial"/>
          <w:color w:val="000000" w:themeColor="text1"/>
          <w:u w:val="none"/>
        </w:rPr>
        <w:t>sexual abuse. It occurs where an i</w:t>
      </w:r>
      <w:r w:rsidR="002E6C79" w:rsidRPr="005E2DC4">
        <w:rPr>
          <w:rStyle w:val="Hyperlink"/>
          <w:rFonts w:ascii="Arial" w:hAnsi="Arial" w:cs="Arial"/>
          <w:color w:val="000000" w:themeColor="text1"/>
          <w:u w:val="none"/>
        </w:rPr>
        <w:t xml:space="preserve">ndividual (CSE </w:t>
      </w:r>
      <w:r w:rsidR="00D10E57" w:rsidRPr="005E2DC4">
        <w:rPr>
          <w:rStyle w:val="Hyperlink"/>
          <w:rFonts w:ascii="Arial" w:hAnsi="Arial" w:cs="Arial"/>
          <w:color w:val="000000" w:themeColor="text1"/>
          <w:u w:val="none"/>
        </w:rPr>
        <w:t>perpetrator) takes</w:t>
      </w:r>
      <w:r w:rsidR="002E6C79" w:rsidRPr="005E2DC4">
        <w:rPr>
          <w:rStyle w:val="Hyperlink"/>
          <w:rFonts w:ascii="Arial" w:hAnsi="Arial" w:cs="Arial"/>
          <w:color w:val="000000" w:themeColor="text1"/>
          <w:u w:val="none"/>
        </w:rPr>
        <w:t xml:space="preserve"> advantage of an imbalance of power to coerce, manipulate or deceive a child or young person under the age of 18 into sexual activity (a) in exchange for something the victim needs or wants, and/or (b) for the financial advantage of increased status of the perpetrator or facilitator. The victim may have been sexually exploited even if the sexual activity appears consensual. Child sexual exploitation does not always involve physical contact; it can also occur </w:t>
      </w:r>
      <w:proofErr w:type="gramStart"/>
      <w:r w:rsidR="002E6C79" w:rsidRPr="005E2DC4">
        <w:rPr>
          <w:rStyle w:val="Hyperlink"/>
          <w:rFonts w:ascii="Arial" w:hAnsi="Arial" w:cs="Arial"/>
          <w:color w:val="000000" w:themeColor="text1"/>
          <w:u w:val="none"/>
        </w:rPr>
        <w:t>through the use of</w:t>
      </w:r>
      <w:proofErr w:type="gramEnd"/>
      <w:r w:rsidR="002E6C79" w:rsidRPr="005E2DC4">
        <w:rPr>
          <w:rStyle w:val="Hyperlink"/>
          <w:rFonts w:ascii="Arial" w:hAnsi="Arial" w:cs="Arial"/>
          <w:color w:val="000000" w:themeColor="text1"/>
          <w:u w:val="none"/>
        </w:rPr>
        <w:t xml:space="preserve"> technology.</w:t>
      </w:r>
      <w:r w:rsidR="00DC28D9" w:rsidRPr="005E2DC4">
        <w:rPr>
          <w:rStyle w:val="Hyperlink"/>
          <w:rFonts w:ascii="Arial" w:hAnsi="Arial" w:cs="Arial"/>
          <w:color w:val="000000" w:themeColor="text1"/>
          <w:u w:val="none"/>
        </w:rPr>
        <w:t xml:space="preserve"> </w:t>
      </w:r>
      <w:r w:rsidR="00BB06FE">
        <w:rPr>
          <w:rStyle w:val="Hyperlink"/>
          <w:rFonts w:ascii="Arial" w:hAnsi="Arial" w:cs="Arial"/>
          <w:i/>
          <w:color w:val="000000" w:themeColor="text1"/>
          <w:u w:val="none"/>
        </w:rPr>
        <w:t xml:space="preserve"> Home Office (2019) </w:t>
      </w:r>
    </w:p>
    <w:p w14:paraId="763F514F" w14:textId="77777777" w:rsidR="002E6C79" w:rsidRPr="005E2DC4" w:rsidRDefault="002E6C79" w:rsidP="005E07CD">
      <w:pPr>
        <w:spacing w:after="0"/>
        <w:jc w:val="both"/>
        <w:rPr>
          <w:rStyle w:val="Hyperlink"/>
          <w:rFonts w:ascii="Arial" w:hAnsi="Arial" w:cs="Arial"/>
          <w:i/>
          <w:color w:val="000000" w:themeColor="text1"/>
        </w:rPr>
      </w:pPr>
    </w:p>
    <w:p w14:paraId="761F4758" w14:textId="7C021095" w:rsidR="002E6C79" w:rsidRPr="00D10E57" w:rsidRDefault="00FC0694" w:rsidP="005E07CD">
      <w:pPr>
        <w:spacing w:after="0"/>
        <w:ind w:left="720" w:hanging="720"/>
        <w:jc w:val="both"/>
        <w:rPr>
          <w:rStyle w:val="Hyperlink"/>
          <w:rFonts w:ascii="Arial" w:hAnsi="Arial" w:cs="Arial"/>
          <w:color w:val="000000" w:themeColor="text1"/>
          <w:u w:val="none"/>
        </w:rPr>
      </w:pPr>
      <w:r w:rsidRPr="005E2DC4">
        <w:rPr>
          <w:rStyle w:val="Hyperlink"/>
          <w:rFonts w:ascii="Arial" w:hAnsi="Arial" w:cs="Arial"/>
          <w:color w:val="000000" w:themeColor="text1"/>
          <w:u w:val="none"/>
        </w:rPr>
        <w:t>4.</w:t>
      </w:r>
      <w:r w:rsidR="00BB06FE">
        <w:rPr>
          <w:rStyle w:val="Hyperlink"/>
          <w:rFonts w:ascii="Arial" w:hAnsi="Arial" w:cs="Arial"/>
          <w:color w:val="000000" w:themeColor="text1"/>
          <w:u w:val="none"/>
        </w:rPr>
        <w:t>4</w:t>
      </w:r>
      <w:r w:rsidR="009C1ACB" w:rsidRPr="005E2DC4">
        <w:rPr>
          <w:rStyle w:val="Hyperlink"/>
          <w:rFonts w:ascii="Arial" w:hAnsi="Arial" w:cs="Arial"/>
          <w:color w:val="000000" w:themeColor="text1"/>
          <w:u w:val="none"/>
        </w:rPr>
        <w:tab/>
      </w:r>
      <w:r w:rsidR="002E6C79" w:rsidRPr="005E2DC4">
        <w:rPr>
          <w:rStyle w:val="Hyperlink"/>
          <w:rFonts w:ascii="Arial" w:hAnsi="Arial" w:cs="Arial"/>
          <w:color w:val="000000" w:themeColor="text1"/>
          <w:u w:val="none"/>
        </w:rPr>
        <w:t xml:space="preserve">The </w:t>
      </w:r>
      <w:r w:rsidR="005E2DC4" w:rsidRPr="005E2DC4">
        <w:rPr>
          <w:rStyle w:val="Hyperlink"/>
          <w:rFonts w:ascii="Arial" w:hAnsi="Arial" w:cs="Arial"/>
          <w:color w:val="000000" w:themeColor="text1"/>
          <w:u w:val="none"/>
        </w:rPr>
        <w:t>NYSCP</w:t>
      </w:r>
      <w:r w:rsidR="002E6C79" w:rsidRPr="005E2DC4">
        <w:rPr>
          <w:rStyle w:val="Hyperlink"/>
          <w:rFonts w:ascii="Arial" w:hAnsi="Arial" w:cs="Arial"/>
          <w:color w:val="000000" w:themeColor="text1"/>
          <w:u w:val="none"/>
        </w:rPr>
        <w:t xml:space="preserve"> Practice Guidance for Child Sexual Exploitation can be found at </w:t>
      </w:r>
      <w:r w:rsidR="00BB06FE">
        <w:rPr>
          <w:rStyle w:val="Hyperlink"/>
          <w:rFonts w:ascii="Arial" w:hAnsi="Arial" w:cs="Arial"/>
        </w:rPr>
        <w:t xml:space="preserve"> </w:t>
      </w:r>
      <w:hyperlink r:id="rId12" w:history="1">
        <w:r w:rsidR="00BB06FE" w:rsidRPr="00D10E57">
          <w:rPr>
            <w:rFonts w:ascii="Arial" w:hAnsi="Arial" w:cs="Arial"/>
            <w:color w:val="0000FF"/>
            <w:u w:val="single"/>
          </w:rPr>
          <w:t>NYSCP (safeguardingchildren.co.uk)</w:t>
        </w:r>
      </w:hyperlink>
    </w:p>
    <w:p w14:paraId="290100B8" w14:textId="77777777" w:rsidR="002E6C79" w:rsidRPr="006D558A" w:rsidRDefault="002E6C79" w:rsidP="005E07CD">
      <w:pPr>
        <w:spacing w:after="0"/>
        <w:jc w:val="both"/>
        <w:rPr>
          <w:rFonts w:ascii="Arial" w:hAnsi="Arial" w:cs="Arial"/>
          <w:b/>
        </w:rPr>
      </w:pPr>
    </w:p>
    <w:p w14:paraId="2A60E591" w14:textId="2614D76F" w:rsidR="00BB06FE" w:rsidRPr="00D10E57" w:rsidRDefault="00FC0694" w:rsidP="005E07CD">
      <w:pPr>
        <w:spacing w:after="0"/>
        <w:ind w:left="720" w:hanging="720"/>
        <w:jc w:val="both"/>
        <w:rPr>
          <w:rFonts w:ascii="Arial" w:hAnsi="Arial" w:cs="Arial"/>
        </w:rPr>
      </w:pPr>
      <w:r>
        <w:rPr>
          <w:rFonts w:ascii="Arial" w:hAnsi="Arial" w:cs="Arial"/>
        </w:rPr>
        <w:t>4.</w:t>
      </w:r>
      <w:r w:rsidR="00BB06FE">
        <w:rPr>
          <w:rFonts w:ascii="Arial" w:hAnsi="Arial" w:cs="Arial"/>
        </w:rPr>
        <w:t>5</w:t>
      </w:r>
      <w:r w:rsidR="009C1ACB" w:rsidRPr="006D558A">
        <w:rPr>
          <w:rFonts w:ascii="Arial" w:hAnsi="Arial" w:cs="Arial"/>
          <w:b/>
        </w:rPr>
        <w:tab/>
      </w:r>
      <w:r w:rsidR="002E6C79" w:rsidRPr="006D558A">
        <w:rPr>
          <w:rFonts w:ascii="Arial" w:hAnsi="Arial" w:cs="Arial"/>
          <w:b/>
        </w:rPr>
        <w:t xml:space="preserve">Child Criminal Exploitation </w:t>
      </w:r>
      <w:r w:rsidR="00BB06FE" w:rsidRPr="00D10E57">
        <w:rPr>
          <w:rFonts w:ascii="Arial" w:hAnsi="Arial" w:cs="Arial"/>
        </w:rPr>
        <w:t xml:space="preserve">Child criminal exploitation is not defined in law, though the government’s Serious Violence Strategy defines it as occurring where an individual or group takes advantage of an imbalance of power to coerce, control, manipulate or deceive a child or young person under the age of 18 into any criminal activity: </w:t>
      </w:r>
    </w:p>
    <w:p w14:paraId="7C4FE264" w14:textId="77777777" w:rsidR="00BB06FE" w:rsidRPr="00D10E57" w:rsidRDefault="00BB06FE" w:rsidP="00D10E57">
      <w:pPr>
        <w:spacing w:after="0"/>
        <w:ind w:left="720" w:firstLine="720"/>
        <w:jc w:val="both"/>
        <w:rPr>
          <w:rFonts w:ascii="Arial" w:hAnsi="Arial" w:cs="Arial"/>
        </w:rPr>
      </w:pPr>
      <w:r w:rsidRPr="00D10E57">
        <w:rPr>
          <w:rFonts w:ascii="Arial" w:hAnsi="Arial" w:cs="Arial"/>
        </w:rPr>
        <w:t xml:space="preserve">• in exchange for something the victim needs or wants </w:t>
      </w:r>
    </w:p>
    <w:p w14:paraId="4801B7DE" w14:textId="77777777" w:rsidR="00BB06FE" w:rsidRPr="00D10E57" w:rsidRDefault="00BB06FE" w:rsidP="00D10E57">
      <w:pPr>
        <w:spacing w:after="0"/>
        <w:ind w:left="720" w:firstLine="720"/>
        <w:jc w:val="both"/>
        <w:rPr>
          <w:rFonts w:ascii="Arial" w:hAnsi="Arial" w:cs="Arial"/>
        </w:rPr>
      </w:pPr>
      <w:r w:rsidRPr="00D10E57">
        <w:rPr>
          <w:rFonts w:ascii="Arial" w:hAnsi="Arial" w:cs="Arial"/>
        </w:rPr>
        <w:t xml:space="preserve">• for the financial or other advantage of the perpetrator or facilitator </w:t>
      </w:r>
    </w:p>
    <w:p w14:paraId="26854F2A" w14:textId="2EA9C8F9" w:rsidR="002E6C79" w:rsidRPr="00D10E57" w:rsidRDefault="00BB06FE" w:rsidP="00D10E57">
      <w:pPr>
        <w:spacing w:after="0"/>
        <w:ind w:left="720" w:firstLine="720"/>
        <w:jc w:val="both"/>
        <w:rPr>
          <w:rFonts w:ascii="Arial" w:hAnsi="Arial" w:cs="Arial"/>
          <w:i/>
          <w:color w:val="000000" w:themeColor="text1"/>
        </w:rPr>
      </w:pPr>
      <w:r w:rsidRPr="00D10E57">
        <w:rPr>
          <w:rFonts w:ascii="Arial" w:hAnsi="Arial" w:cs="Arial"/>
        </w:rPr>
        <w:t xml:space="preserve">• through violence or the threat of violence (Home Office 2019) </w:t>
      </w:r>
    </w:p>
    <w:p w14:paraId="633ABA33" w14:textId="77777777" w:rsidR="002E6C79" w:rsidRPr="006D558A" w:rsidRDefault="002E6C79" w:rsidP="005E07CD">
      <w:pPr>
        <w:spacing w:after="0"/>
        <w:jc w:val="both"/>
        <w:rPr>
          <w:rFonts w:ascii="Arial" w:hAnsi="Arial" w:cs="Arial"/>
          <w:i/>
          <w:color w:val="FF0000"/>
        </w:rPr>
      </w:pPr>
    </w:p>
    <w:p w14:paraId="5F061C5A" w14:textId="588568E9" w:rsidR="002E6C79" w:rsidRPr="00D10E57" w:rsidRDefault="00FC0694" w:rsidP="005E07CD">
      <w:pPr>
        <w:spacing w:after="0"/>
        <w:ind w:left="720" w:hanging="720"/>
        <w:jc w:val="both"/>
        <w:rPr>
          <w:rFonts w:ascii="Arial" w:hAnsi="Arial" w:cs="Arial"/>
          <w:color w:val="000000" w:themeColor="text1"/>
        </w:rPr>
      </w:pPr>
      <w:r>
        <w:rPr>
          <w:rFonts w:ascii="Arial" w:hAnsi="Arial" w:cs="Arial"/>
          <w:color w:val="000000" w:themeColor="text1"/>
        </w:rPr>
        <w:t>4.</w:t>
      </w:r>
      <w:r w:rsidR="00DB7313">
        <w:rPr>
          <w:rFonts w:ascii="Arial" w:hAnsi="Arial" w:cs="Arial"/>
          <w:color w:val="000000" w:themeColor="text1"/>
        </w:rPr>
        <w:t>6</w:t>
      </w:r>
      <w:r w:rsidR="0059228C" w:rsidRPr="006D558A">
        <w:rPr>
          <w:rFonts w:ascii="Arial" w:hAnsi="Arial" w:cs="Arial"/>
          <w:b/>
          <w:color w:val="000000" w:themeColor="text1"/>
        </w:rPr>
        <w:tab/>
      </w:r>
      <w:r w:rsidR="002E6C79" w:rsidRPr="006D558A">
        <w:rPr>
          <w:rFonts w:ascii="Arial" w:hAnsi="Arial" w:cs="Arial"/>
          <w:b/>
          <w:color w:val="000000" w:themeColor="text1"/>
        </w:rPr>
        <w:t>County lines</w:t>
      </w:r>
      <w:r w:rsidR="002E6C79" w:rsidRPr="006D558A">
        <w:rPr>
          <w:rFonts w:ascii="Arial" w:hAnsi="Arial" w:cs="Arial"/>
          <w:color w:val="000000" w:themeColor="text1"/>
        </w:rPr>
        <w:t xml:space="preserve"> </w:t>
      </w:r>
      <w:r w:rsidR="00881572" w:rsidRPr="00D10E57">
        <w:rPr>
          <w:rFonts w:ascii="Arial" w:hAnsi="Arial" w:cs="Arial"/>
        </w:rPr>
        <w:t>the</w:t>
      </w:r>
      <w:r w:rsidR="00BB06FE" w:rsidRPr="00D10E57">
        <w:rPr>
          <w:rFonts w:ascii="Arial" w:hAnsi="Arial" w:cs="Arial"/>
        </w:rPr>
        <w:t xml:space="preserve"> most common form of child criminal exploitation is ‘county </w:t>
      </w:r>
      <w:proofErr w:type="gramStart"/>
      <w:r w:rsidR="00BB06FE" w:rsidRPr="00D10E57">
        <w:rPr>
          <w:rFonts w:ascii="Arial" w:hAnsi="Arial" w:cs="Arial"/>
        </w:rPr>
        <w:t>lines’</w:t>
      </w:r>
      <w:proofErr w:type="gramEnd"/>
      <w:r w:rsidR="00BB06FE" w:rsidRPr="00D10E57">
        <w:rPr>
          <w:rFonts w:ascii="Arial" w:hAnsi="Arial" w:cs="Arial"/>
        </w:rPr>
        <w:t xml:space="preserve">. This refers to gangs and organised criminal networks involved in exporting illegal drugs around the UK using dedicated mobile phone lines or other forms of a ‘deal line’. They are likely to exploit children and vulnerable adults to move and store drugs and money, and they will often use coercion, intimidation, violence (including sexual violence) and weapons.2 Children can be criminally exploited in other ways, such as theft, acquisitive crime, knife crimes and other forms of criminality and exploitation. (Home office 2019) </w:t>
      </w:r>
    </w:p>
    <w:p w14:paraId="087AA322" w14:textId="77777777" w:rsidR="002E6C79" w:rsidRPr="00D10E57" w:rsidRDefault="002E6C79" w:rsidP="005E07CD">
      <w:pPr>
        <w:spacing w:after="0"/>
        <w:jc w:val="both"/>
        <w:rPr>
          <w:rFonts w:ascii="Arial" w:hAnsi="Arial" w:cs="Arial"/>
          <w:color w:val="000000" w:themeColor="text1"/>
        </w:rPr>
      </w:pPr>
    </w:p>
    <w:p w14:paraId="63D0FB2F" w14:textId="1AD213D3" w:rsidR="002E6C79" w:rsidRPr="00D10E57" w:rsidRDefault="00FC0694" w:rsidP="005E07CD">
      <w:pPr>
        <w:spacing w:after="0"/>
        <w:ind w:left="720" w:hanging="720"/>
        <w:jc w:val="both"/>
        <w:rPr>
          <w:rFonts w:ascii="Arial" w:hAnsi="Arial" w:cs="Arial"/>
          <w:color w:val="000000" w:themeColor="text1"/>
        </w:rPr>
      </w:pPr>
      <w:r>
        <w:rPr>
          <w:rFonts w:ascii="Arial" w:hAnsi="Arial" w:cs="Arial"/>
          <w:color w:val="000000" w:themeColor="text1"/>
        </w:rPr>
        <w:t>4.</w:t>
      </w:r>
      <w:r w:rsidR="00DB7313">
        <w:rPr>
          <w:rFonts w:ascii="Arial" w:hAnsi="Arial" w:cs="Arial"/>
          <w:color w:val="000000" w:themeColor="text1"/>
        </w:rPr>
        <w:t>7</w:t>
      </w:r>
      <w:r w:rsidR="0059228C" w:rsidRPr="006D558A">
        <w:rPr>
          <w:rFonts w:ascii="Arial" w:hAnsi="Arial" w:cs="Arial"/>
          <w:color w:val="000000" w:themeColor="text1"/>
        </w:rPr>
        <w:tab/>
      </w:r>
      <w:r w:rsidR="002E6C79" w:rsidRPr="006D558A">
        <w:rPr>
          <w:rFonts w:ascii="Arial" w:hAnsi="Arial" w:cs="Arial"/>
          <w:color w:val="000000" w:themeColor="text1"/>
        </w:rPr>
        <w:t xml:space="preserve">The </w:t>
      </w:r>
      <w:r w:rsidR="005E2DC4">
        <w:rPr>
          <w:rFonts w:ascii="Arial" w:hAnsi="Arial" w:cs="Arial"/>
          <w:color w:val="000000" w:themeColor="text1"/>
        </w:rPr>
        <w:t>NYSCP</w:t>
      </w:r>
      <w:r w:rsidR="002E6C79" w:rsidRPr="006D558A">
        <w:rPr>
          <w:rFonts w:ascii="Arial" w:hAnsi="Arial" w:cs="Arial"/>
          <w:color w:val="000000" w:themeColor="text1"/>
        </w:rPr>
        <w:t xml:space="preserve"> Practice Guidance for Child Criminal Exploitation can be found at</w:t>
      </w:r>
      <w:r w:rsidR="00675DAA">
        <w:rPr>
          <w:rFonts w:ascii="Arial" w:hAnsi="Arial" w:cs="Arial"/>
          <w:color w:val="000000" w:themeColor="text1"/>
        </w:rPr>
        <w:t xml:space="preserve"> </w:t>
      </w:r>
      <w:r w:rsidR="00BB06FE" w:rsidRPr="00BB06FE">
        <w:t xml:space="preserve"> </w:t>
      </w:r>
      <w:hyperlink r:id="rId13" w:history="1">
        <w:r w:rsidR="00BB06FE" w:rsidRPr="00D10E57">
          <w:rPr>
            <w:rFonts w:ascii="Arial" w:hAnsi="Arial" w:cs="Arial"/>
            <w:color w:val="0000FF"/>
            <w:u w:val="single"/>
          </w:rPr>
          <w:t>NYSCP (safeguardingchildren.co.uk)</w:t>
        </w:r>
      </w:hyperlink>
    </w:p>
    <w:p w14:paraId="63411DE0" w14:textId="77777777" w:rsidR="002E6C79" w:rsidRPr="006D558A" w:rsidRDefault="002E6C79" w:rsidP="005E07CD">
      <w:pPr>
        <w:spacing w:after="0"/>
        <w:jc w:val="both"/>
        <w:rPr>
          <w:rFonts w:ascii="Arial" w:hAnsi="Arial" w:cs="Arial"/>
          <w:color w:val="000000" w:themeColor="text1"/>
        </w:rPr>
      </w:pPr>
    </w:p>
    <w:p w14:paraId="5424187A" w14:textId="6682E42D" w:rsidR="002E6C79" w:rsidRPr="006D558A" w:rsidRDefault="00FC0694" w:rsidP="005E07CD">
      <w:pPr>
        <w:spacing w:after="0"/>
        <w:ind w:left="720" w:hanging="720"/>
        <w:jc w:val="both"/>
        <w:rPr>
          <w:rFonts w:ascii="Arial" w:hAnsi="Arial" w:cs="Arial"/>
          <w:color w:val="FF0000"/>
        </w:rPr>
      </w:pPr>
      <w:r>
        <w:rPr>
          <w:rFonts w:ascii="Arial" w:hAnsi="Arial" w:cs="Arial"/>
          <w:color w:val="000000" w:themeColor="text1"/>
        </w:rPr>
        <w:t>4.</w:t>
      </w:r>
      <w:r w:rsidR="00DB7313">
        <w:rPr>
          <w:rFonts w:ascii="Arial" w:hAnsi="Arial" w:cs="Arial"/>
          <w:color w:val="000000" w:themeColor="text1"/>
        </w:rPr>
        <w:t>8</w:t>
      </w:r>
      <w:r w:rsidR="0059228C" w:rsidRPr="006D558A">
        <w:rPr>
          <w:rFonts w:ascii="Arial" w:hAnsi="Arial" w:cs="Arial"/>
          <w:color w:val="000000" w:themeColor="text1"/>
        </w:rPr>
        <w:tab/>
      </w:r>
      <w:r w:rsidR="00BB06FE">
        <w:rPr>
          <w:rFonts w:ascii="Arial" w:hAnsi="Arial" w:cs="Arial"/>
          <w:color w:val="000000" w:themeColor="text1"/>
        </w:rPr>
        <w:t xml:space="preserve">Out of Area Children in care </w:t>
      </w:r>
      <w:r w:rsidR="002E6C79" w:rsidRPr="006D558A">
        <w:rPr>
          <w:rFonts w:ascii="Arial" w:hAnsi="Arial" w:cs="Arial"/>
          <w:color w:val="000000" w:themeColor="text1"/>
        </w:rPr>
        <w:t xml:space="preserve">Protocol for young people arrested at risk of county </w:t>
      </w:r>
      <w:r w:rsidR="00675DAA">
        <w:rPr>
          <w:rFonts w:ascii="Arial" w:hAnsi="Arial" w:cs="Arial"/>
          <w:color w:val="000000" w:themeColor="text1"/>
        </w:rPr>
        <w:t xml:space="preserve">lines </w:t>
      </w:r>
      <w:r w:rsidR="00BB06FE" w:rsidRPr="00BB06FE">
        <w:t xml:space="preserve"> </w:t>
      </w:r>
      <w:hyperlink r:id="rId14" w:history="1">
        <w:r w:rsidR="00BB06FE" w:rsidRPr="00D10E57">
          <w:rPr>
            <w:rFonts w:ascii="Arial" w:hAnsi="Arial" w:cs="Arial"/>
            <w:color w:val="0000FF"/>
            <w:u w:val="single"/>
          </w:rPr>
          <w:t>NYSCP (safeguardingchildren.co.uk)</w:t>
        </w:r>
      </w:hyperlink>
    </w:p>
    <w:p w14:paraId="07CBF510" w14:textId="77777777" w:rsidR="0092233D" w:rsidRDefault="0092233D" w:rsidP="005E07CD">
      <w:pPr>
        <w:spacing w:after="0"/>
        <w:jc w:val="both"/>
        <w:rPr>
          <w:rFonts w:ascii="Arial" w:hAnsi="Arial" w:cs="Arial"/>
          <w:color w:val="FF0000"/>
        </w:rPr>
      </w:pPr>
    </w:p>
    <w:p w14:paraId="36851A24" w14:textId="77777777" w:rsidR="00F05320" w:rsidRPr="006D558A" w:rsidRDefault="00F05320" w:rsidP="005E07CD">
      <w:pPr>
        <w:spacing w:after="0"/>
        <w:ind w:firstLine="720"/>
        <w:jc w:val="both"/>
        <w:rPr>
          <w:rFonts w:ascii="Arial" w:hAnsi="Arial" w:cs="Arial"/>
          <w:b/>
        </w:rPr>
      </w:pPr>
      <w:r w:rsidRPr="006D558A">
        <w:rPr>
          <w:rFonts w:ascii="Arial" w:hAnsi="Arial" w:cs="Arial"/>
          <w:b/>
        </w:rPr>
        <w:t>Children Missing from Home</w:t>
      </w:r>
    </w:p>
    <w:p w14:paraId="2B489AD1" w14:textId="77777777" w:rsidR="00F05320" w:rsidRPr="006D558A" w:rsidRDefault="00F05320" w:rsidP="005E07CD">
      <w:pPr>
        <w:spacing w:after="0"/>
        <w:jc w:val="both"/>
        <w:rPr>
          <w:rFonts w:ascii="Arial" w:hAnsi="Arial" w:cs="Arial"/>
          <w:b/>
        </w:rPr>
      </w:pPr>
    </w:p>
    <w:p w14:paraId="1B67FF32" w14:textId="60D56E7A" w:rsidR="00F05320" w:rsidRPr="006D558A" w:rsidRDefault="00FC0694" w:rsidP="005E07CD">
      <w:pPr>
        <w:pStyle w:val="Default"/>
        <w:spacing w:line="276" w:lineRule="auto"/>
        <w:ind w:left="720" w:hanging="720"/>
        <w:jc w:val="both"/>
        <w:rPr>
          <w:rFonts w:ascii="Arial" w:hAnsi="Arial" w:cs="Arial"/>
          <w:bCs/>
          <w:iCs/>
          <w:sz w:val="22"/>
          <w:szCs w:val="22"/>
        </w:rPr>
      </w:pPr>
      <w:r>
        <w:rPr>
          <w:rFonts w:ascii="Arial" w:hAnsi="Arial" w:cs="Arial"/>
          <w:sz w:val="22"/>
          <w:szCs w:val="22"/>
        </w:rPr>
        <w:t>4.</w:t>
      </w:r>
      <w:r w:rsidR="00DB7313">
        <w:rPr>
          <w:rFonts w:ascii="Arial" w:hAnsi="Arial" w:cs="Arial"/>
          <w:sz w:val="22"/>
          <w:szCs w:val="22"/>
        </w:rPr>
        <w:t>9</w:t>
      </w:r>
      <w:r w:rsidR="0092233D">
        <w:rPr>
          <w:rFonts w:ascii="Arial" w:hAnsi="Arial" w:cs="Arial"/>
          <w:sz w:val="22"/>
          <w:szCs w:val="22"/>
        </w:rPr>
        <w:tab/>
      </w:r>
      <w:r w:rsidR="00F05320" w:rsidRPr="006D558A">
        <w:rPr>
          <w:rFonts w:ascii="Arial" w:hAnsi="Arial" w:cs="Arial"/>
          <w:sz w:val="22"/>
          <w:szCs w:val="22"/>
        </w:rPr>
        <w:t xml:space="preserve">The </w:t>
      </w:r>
      <w:r w:rsidR="00F05320" w:rsidRPr="00E81CA4">
        <w:rPr>
          <w:rFonts w:ascii="Arial" w:hAnsi="Arial" w:cs="Arial"/>
          <w:i/>
          <w:sz w:val="22"/>
          <w:szCs w:val="22"/>
        </w:rPr>
        <w:t>APP College of Policing (2017) Missing People</w:t>
      </w:r>
      <w:r w:rsidR="00F05320" w:rsidRPr="006D558A">
        <w:rPr>
          <w:rFonts w:ascii="Arial" w:hAnsi="Arial" w:cs="Arial"/>
          <w:sz w:val="22"/>
          <w:szCs w:val="22"/>
        </w:rPr>
        <w:t xml:space="preserve"> defines missing as ‘</w:t>
      </w:r>
      <w:r w:rsidR="00F05320" w:rsidRPr="00E81CA4">
        <w:rPr>
          <w:rFonts w:ascii="Arial" w:hAnsi="Arial" w:cs="Arial"/>
          <w:bCs/>
          <w:i/>
          <w:iCs/>
          <w:sz w:val="22"/>
          <w:szCs w:val="22"/>
        </w:rPr>
        <w:t>Anyone whose whereabouts cannot be established will be considered as missing until located and their well-being or otherwise confirmed</w:t>
      </w:r>
      <w:r w:rsidR="00F05320" w:rsidRPr="006D558A">
        <w:rPr>
          <w:rFonts w:ascii="Arial" w:hAnsi="Arial" w:cs="Arial"/>
          <w:bCs/>
          <w:iCs/>
          <w:sz w:val="22"/>
          <w:szCs w:val="22"/>
        </w:rPr>
        <w:t>. All reports of missing people sit within a continuum of risk from ‘no apparent risk (absent)’ through to high-risk cases that require immediate, intensive action.</w:t>
      </w:r>
    </w:p>
    <w:p w14:paraId="7FB5EEA3" w14:textId="77777777" w:rsidR="00F05320" w:rsidRPr="006D558A" w:rsidRDefault="00F05320" w:rsidP="005E07CD">
      <w:pPr>
        <w:pStyle w:val="Default"/>
        <w:spacing w:line="276" w:lineRule="auto"/>
        <w:jc w:val="both"/>
        <w:rPr>
          <w:rFonts w:ascii="Arial" w:hAnsi="Arial" w:cs="Arial"/>
          <w:bCs/>
          <w:iCs/>
          <w:sz w:val="22"/>
          <w:szCs w:val="22"/>
        </w:rPr>
      </w:pPr>
    </w:p>
    <w:p w14:paraId="0190DC61" w14:textId="4B1761BB" w:rsidR="00E81CA4" w:rsidRDefault="00FC0694" w:rsidP="005E07CD">
      <w:pPr>
        <w:pStyle w:val="Default"/>
        <w:spacing w:line="276" w:lineRule="auto"/>
        <w:ind w:left="720" w:hanging="720"/>
        <w:jc w:val="both"/>
        <w:rPr>
          <w:rFonts w:ascii="Arial" w:hAnsi="Arial" w:cs="Arial"/>
          <w:sz w:val="22"/>
          <w:szCs w:val="22"/>
        </w:rPr>
      </w:pPr>
      <w:r>
        <w:rPr>
          <w:rFonts w:ascii="Arial" w:hAnsi="Arial" w:cs="Arial"/>
          <w:bCs/>
          <w:iCs/>
          <w:sz w:val="22"/>
          <w:szCs w:val="22"/>
        </w:rPr>
        <w:t>4.</w:t>
      </w:r>
      <w:r w:rsidR="00DB7313">
        <w:rPr>
          <w:rFonts w:ascii="Arial" w:hAnsi="Arial" w:cs="Arial"/>
          <w:bCs/>
          <w:iCs/>
          <w:sz w:val="22"/>
          <w:szCs w:val="22"/>
        </w:rPr>
        <w:t>10</w:t>
      </w:r>
      <w:r w:rsidR="0059228C" w:rsidRPr="006D558A">
        <w:rPr>
          <w:rFonts w:ascii="Arial" w:hAnsi="Arial" w:cs="Arial"/>
          <w:bCs/>
          <w:iCs/>
          <w:sz w:val="22"/>
          <w:szCs w:val="22"/>
        </w:rPr>
        <w:tab/>
      </w:r>
      <w:r w:rsidR="00F05320" w:rsidRPr="006D558A">
        <w:rPr>
          <w:rFonts w:ascii="Arial" w:hAnsi="Arial" w:cs="Arial"/>
          <w:bCs/>
          <w:iCs/>
          <w:sz w:val="22"/>
          <w:szCs w:val="22"/>
        </w:rPr>
        <w:t xml:space="preserve">The </w:t>
      </w:r>
      <w:r w:rsidR="005E2DC4">
        <w:rPr>
          <w:rFonts w:ascii="Arial" w:hAnsi="Arial" w:cs="Arial"/>
          <w:bCs/>
          <w:iCs/>
          <w:sz w:val="22"/>
          <w:szCs w:val="22"/>
        </w:rPr>
        <w:t>NYSCP</w:t>
      </w:r>
      <w:r w:rsidR="00F05320" w:rsidRPr="006D558A">
        <w:rPr>
          <w:rFonts w:ascii="Arial" w:hAnsi="Arial" w:cs="Arial"/>
          <w:bCs/>
          <w:iCs/>
          <w:sz w:val="22"/>
          <w:szCs w:val="22"/>
        </w:rPr>
        <w:t xml:space="preserve"> have a joint protocol between North Yorkshire Police</w:t>
      </w:r>
      <w:r w:rsidR="004E532F">
        <w:rPr>
          <w:rFonts w:ascii="Arial" w:hAnsi="Arial" w:cs="Arial"/>
          <w:bCs/>
          <w:iCs/>
          <w:sz w:val="22"/>
          <w:szCs w:val="22"/>
        </w:rPr>
        <w:t xml:space="preserve"> (NYP)</w:t>
      </w:r>
      <w:r w:rsidR="00F05320" w:rsidRPr="006D558A">
        <w:rPr>
          <w:rFonts w:ascii="Arial" w:hAnsi="Arial" w:cs="Arial"/>
          <w:bCs/>
          <w:iCs/>
          <w:sz w:val="22"/>
          <w:szCs w:val="22"/>
        </w:rPr>
        <w:t xml:space="preserve">, North Yorkshire Council </w:t>
      </w:r>
      <w:r w:rsidR="004E532F">
        <w:rPr>
          <w:rFonts w:ascii="Arial" w:hAnsi="Arial" w:cs="Arial"/>
          <w:bCs/>
          <w:iCs/>
          <w:sz w:val="22"/>
          <w:szCs w:val="22"/>
        </w:rPr>
        <w:t xml:space="preserve">(NYC) </w:t>
      </w:r>
      <w:r w:rsidR="00F05320" w:rsidRPr="006D558A">
        <w:rPr>
          <w:rFonts w:ascii="Arial" w:hAnsi="Arial" w:cs="Arial"/>
          <w:bCs/>
          <w:iCs/>
          <w:sz w:val="22"/>
          <w:szCs w:val="22"/>
        </w:rPr>
        <w:t xml:space="preserve">and themselves. The </w:t>
      </w:r>
      <w:r w:rsidR="00F05320" w:rsidRPr="006D558A">
        <w:rPr>
          <w:rFonts w:ascii="Arial" w:hAnsi="Arial" w:cs="Arial"/>
          <w:sz w:val="22"/>
          <w:szCs w:val="22"/>
        </w:rPr>
        <w:t xml:space="preserve">protocol relates to all children and young people in North Yorkshire who run away and go missing from home or care. This includes children and young people </w:t>
      </w:r>
      <w:r w:rsidR="006C2FF2">
        <w:rPr>
          <w:rFonts w:ascii="Arial" w:hAnsi="Arial" w:cs="Arial"/>
          <w:sz w:val="22"/>
          <w:szCs w:val="22"/>
        </w:rPr>
        <w:t xml:space="preserve">in care in other </w:t>
      </w:r>
      <w:r w:rsidR="00F05320" w:rsidRPr="006D558A">
        <w:rPr>
          <w:rFonts w:ascii="Arial" w:hAnsi="Arial" w:cs="Arial"/>
          <w:sz w:val="22"/>
          <w:szCs w:val="22"/>
        </w:rPr>
        <w:t>Local Authority</w:t>
      </w:r>
      <w:r w:rsidR="006C2FF2">
        <w:rPr>
          <w:rFonts w:ascii="Arial" w:hAnsi="Arial" w:cs="Arial"/>
          <w:sz w:val="22"/>
          <w:szCs w:val="22"/>
        </w:rPr>
        <w:t>’s</w:t>
      </w:r>
      <w:r w:rsidR="00F05320" w:rsidRPr="006D558A">
        <w:rPr>
          <w:rFonts w:ascii="Arial" w:hAnsi="Arial" w:cs="Arial"/>
          <w:sz w:val="22"/>
          <w:szCs w:val="22"/>
        </w:rPr>
        <w:t xml:space="preserve"> and placed in a home, care or residential school within North Yorkshire. Additionally, the protocol applies in parts to children and young people </w:t>
      </w:r>
      <w:r w:rsidR="006C2FF2">
        <w:rPr>
          <w:rFonts w:ascii="Arial" w:hAnsi="Arial" w:cs="Arial"/>
          <w:sz w:val="22"/>
          <w:szCs w:val="22"/>
        </w:rPr>
        <w:t xml:space="preserve">in care </w:t>
      </w:r>
      <w:r w:rsidR="00D10E57">
        <w:rPr>
          <w:rFonts w:ascii="Arial" w:hAnsi="Arial" w:cs="Arial"/>
          <w:sz w:val="22"/>
          <w:szCs w:val="22"/>
        </w:rPr>
        <w:t>in North</w:t>
      </w:r>
      <w:r w:rsidR="006C2FF2">
        <w:rPr>
          <w:rFonts w:ascii="Arial" w:hAnsi="Arial" w:cs="Arial"/>
          <w:sz w:val="22"/>
          <w:szCs w:val="22"/>
        </w:rPr>
        <w:t xml:space="preserve"> Yorkshire </w:t>
      </w:r>
      <w:r w:rsidR="00F05320" w:rsidRPr="006D558A">
        <w:rPr>
          <w:rFonts w:ascii="Arial" w:hAnsi="Arial" w:cs="Arial"/>
          <w:sz w:val="22"/>
          <w:szCs w:val="22"/>
        </w:rPr>
        <w:t xml:space="preserve">and placed in </w:t>
      </w:r>
      <w:r w:rsidR="00F05320" w:rsidRPr="006D558A">
        <w:rPr>
          <w:rFonts w:ascii="Arial" w:hAnsi="Arial" w:cs="Arial"/>
          <w:sz w:val="22"/>
          <w:szCs w:val="22"/>
        </w:rPr>
        <w:lastRenderedPageBreak/>
        <w:t>home, care or residential school outside of North Yorkshire.</w:t>
      </w:r>
      <w:r w:rsidR="00E81CA4">
        <w:rPr>
          <w:rFonts w:ascii="Arial" w:hAnsi="Arial" w:cs="Arial"/>
          <w:sz w:val="22"/>
          <w:szCs w:val="22"/>
        </w:rPr>
        <w:t xml:space="preserve"> Further information can be sought </w:t>
      </w:r>
      <w:r w:rsidR="000E468C">
        <w:rPr>
          <w:rFonts w:ascii="Arial" w:hAnsi="Arial" w:cs="Arial"/>
          <w:sz w:val="22"/>
          <w:szCs w:val="22"/>
        </w:rPr>
        <w:t xml:space="preserve">from the </w:t>
      </w:r>
      <w:r w:rsidR="005E2DC4">
        <w:rPr>
          <w:rFonts w:ascii="Arial" w:hAnsi="Arial" w:cs="Arial"/>
          <w:sz w:val="22"/>
          <w:szCs w:val="22"/>
        </w:rPr>
        <w:t>NYSCP</w:t>
      </w:r>
      <w:r w:rsidR="00E81CA4">
        <w:rPr>
          <w:rFonts w:ascii="Arial" w:hAnsi="Arial" w:cs="Arial"/>
          <w:sz w:val="22"/>
          <w:szCs w:val="22"/>
        </w:rPr>
        <w:t xml:space="preserve"> </w:t>
      </w:r>
      <w:hyperlink r:id="rId15" w:history="1">
        <w:r w:rsidR="00E81CA4" w:rsidRPr="006C2FF2">
          <w:rPr>
            <w:rStyle w:val="Hyperlink"/>
            <w:rFonts w:ascii="Arial" w:hAnsi="Arial" w:cs="Arial"/>
            <w:sz w:val="22"/>
            <w:szCs w:val="22"/>
          </w:rPr>
          <w:t xml:space="preserve">Out of Authority </w:t>
        </w:r>
        <w:r w:rsidR="006C2FF2" w:rsidRPr="006C2FF2">
          <w:rPr>
            <w:rStyle w:val="Hyperlink"/>
            <w:rFonts w:ascii="Arial" w:hAnsi="Arial" w:cs="Arial"/>
            <w:sz w:val="22"/>
            <w:szCs w:val="22"/>
          </w:rPr>
          <w:t xml:space="preserve">Children in Care </w:t>
        </w:r>
        <w:r w:rsidR="00E81CA4" w:rsidRPr="006C2FF2">
          <w:rPr>
            <w:rStyle w:val="Hyperlink"/>
            <w:rFonts w:ascii="Arial" w:hAnsi="Arial" w:cs="Arial"/>
            <w:sz w:val="22"/>
            <w:szCs w:val="22"/>
          </w:rPr>
          <w:t>Protocol</w:t>
        </w:r>
      </w:hyperlink>
      <w:r w:rsidR="00E81CA4">
        <w:rPr>
          <w:rFonts w:ascii="Arial" w:hAnsi="Arial" w:cs="Arial"/>
          <w:sz w:val="22"/>
          <w:szCs w:val="22"/>
        </w:rPr>
        <w:t xml:space="preserve"> </w:t>
      </w:r>
    </w:p>
    <w:p w14:paraId="2D631DC7" w14:textId="77777777" w:rsidR="00F05320" w:rsidRPr="006D558A" w:rsidRDefault="00F05320" w:rsidP="005E07CD">
      <w:pPr>
        <w:pStyle w:val="Default"/>
        <w:spacing w:line="276" w:lineRule="auto"/>
        <w:ind w:left="720" w:hanging="720"/>
        <w:jc w:val="both"/>
        <w:rPr>
          <w:rFonts w:ascii="Arial" w:hAnsi="Arial" w:cs="Arial"/>
          <w:sz w:val="22"/>
          <w:szCs w:val="22"/>
        </w:rPr>
      </w:pPr>
      <w:r w:rsidRPr="006D558A">
        <w:rPr>
          <w:rFonts w:ascii="Arial" w:hAnsi="Arial" w:cs="Arial"/>
          <w:sz w:val="22"/>
          <w:szCs w:val="22"/>
        </w:rPr>
        <w:t xml:space="preserve"> </w:t>
      </w:r>
    </w:p>
    <w:p w14:paraId="3D1F4706" w14:textId="3BFED03E" w:rsidR="00F05320" w:rsidRDefault="0059228C" w:rsidP="007176FC">
      <w:pPr>
        <w:pStyle w:val="Default"/>
        <w:spacing w:line="276" w:lineRule="auto"/>
        <w:ind w:left="720" w:hanging="720"/>
        <w:jc w:val="both"/>
        <w:rPr>
          <w:rFonts w:ascii="Arial" w:hAnsi="Arial" w:cs="Arial"/>
          <w:sz w:val="22"/>
          <w:szCs w:val="22"/>
        </w:rPr>
      </w:pPr>
      <w:r w:rsidRPr="006D558A">
        <w:rPr>
          <w:rFonts w:ascii="Arial" w:hAnsi="Arial" w:cs="Arial"/>
          <w:sz w:val="22"/>
          <w:szCs w:val="22"/>
        </w:rPr>
        <w:t>4.</w:t>
      </w:r>
      <w:r w:rsidR="00DB7313">
        <w:rPr>
          <w:rFonts w:ascii="Arial" w:hAnsi="Arial" w:cs="Arial"/>
          <w:sz w:val="22"/>
          <w:szCs w:val="22"/>
        </w:rPr>
        <w:t>11</w:t>
      </w:r>
      <w:r w:rsidRPr="006D558A">
        <w:rPr>
          <w:rFonts w:ascii="Arial" w:hAnsi="Arial" w:cs="Arial"/>
          <w:sz w:val="22"/>
          <w:szCs w:val="22"/>
        </w:rPr>
        <w:tab/>
      </w:r>
      <w:r w:rsidR="00F05320" w:rsidRPr="006D558A">
        <w:rPr>
          <w:rFonts w:ascii="Arial" w:hAnsi="Arial" w:cs="Arial"/>
          <w:sz w:val="22"/>
          <w:szCs w:val="22"/>
        </w:rPr>
        <w:t xml:space="preserve">The protocol does not provide for situations where a child has been abducted or forcibly removed from their place of residence. This is a “crime in action” and should be reported to the Police immediately. This document should be read as guidance, which cannot anticipate every situation. Police, Children and Families staff and foster carers should use their professional judgment to take any action they feel necessary to protect the safety of the child based on an assessment of risk for each individual child. </w:t>
      </w:r>
    </w:p>
    <w:p w14:paraId="73F47DC1" w14:textId="77777777" w:rsidR="00E81CA4" w:rsidRDefault="00E81CA4" w:rsidP="005E07CD">
      <w:pPr>
        <w:pStyle w:val="Default"/>
        <w:spacing w:line="276" w:lineRule="auto"/>
        <w:ind w:left="720" w:hanging="720"/>
        <w:jc w:val="both"/>
        <w:rPr>
          <w:rFonts w:ascii="Arial" w:hAnsi="Arial" w:cs="Arial"/>
          <w:sz w:val="22"/>
          <w:szCs w:val="22"/>
        </w:rPr>
      </w:pPr>
    </w:p>
    <w:p w14:paraId="05894762" w14:textId="77777777" w:rsidR="002E6C79" w:rsidRPr="006D558A" w:rsidRDefault="0059228C" w:rsidP="005E07CD">
      <w:pPr>
        <w:spacing w:after="0"/>
        <w:jc w:val="both"/>
        <w:rPr>
          <w:rFonts w:ascii="Arial" w:hAnsi="Arial" w:cs="Arial"/>
          <w:b/>
          <w:color w:val="000000" w:themeColor="text1"/>
        </w:rPr>
      </w:pPr>
      <w:r w:rsidRPr="0092233D">
        <w:rPr>
          <w:rFonts w:ascii="Arial" w:hAnsi="Arial" w:cs="Arial"/>
          <w:color w:val="000000" w:themeColor="text1"/>
        </w:rPr>
        <w:tab/>
      </w:r>
      <w:r w:rsidR="002E6C79" w:rsidRPr="006D558A">
        <w:rPr>
          <w:rFonts w:ascii="Arial" w:hAnsi="Arial" w:cs="Arial"/>
          <w:b/>
          <w:color w:val="000000" w:themeColor="text1"/>
        </w:rPr>
        <w:t>Modern Slavery</w:t>
      </w:r>
      <w:r w:rsidR="00BB58E1" w:rsidRPr="006D558A">
        <w:rPr>
          <w:rFonts w:ascii="Arial" w:hAnsi="Arial" w:cs="Arial"/>
          <w:b/>
          <w:color w:val="000000" w:themeColor="text1"/>
        </w:rPr>
        <w:t xml:space="preserve"> and Human Trafficking</w:t>
      </w:r>
    </w:p>
    <w:p w14:paraId="7E842E39" w14:textId="77777777" w:rsidR="0000220F" w:rsidRPr="006D558A" w:rsidRDefault="0000220F" w:rsidP="005E07CD">
      <w:pPr>
        <w:autoSpaceDE w:val="0"/>
        <w:autoSpaceDN w:val="0"/>
        <w:adjustRightInd w:val="0"/>
        <w:spacing w:after="0" w:line="240" w:lineRule="auto"/>
        <w:jc w:val="both"/>
        <w:rPr>
          <w:rFonts w:ascii="Arial" w:hAnsi="Arial" w:cs="Arial"/>
          <w:b/>
          <w:color w:val="000000" w:themeColor="text1"/>
        </w:rPr>
      </w:pPr>
    </w:p>
    <w:p w14:paraId="2FEE46AE" w14:textId="665C594A" w:rsidR="0000220F" w:rsidRPr="007176FC" w:rsidRDefault="0092233D" w:rsidP="005E07CD">
      <w:pPr>
        <w:autoSpaceDE w:val="0"/>
        <w:autoSpaceDN w:val="0"/>
        <w:adjustRightInd w:val="0"/>
        <w:spacing w:after="0" w:line="240" w:lineRule="auto"/>
        <w:ind w:left="720" w:hanging="720"/>
        <w:jc w:val="both"/>
        <w:rPr>
          <w:rFonts w:ascii="Arial" w:hAnsi="Arial" w:cs="Arial"/>
          <w:color w:val="000000"/>
        </w:rPr>
      </w:pPr>
      <w:r>
        <w:rPr>
          <w:rFonts w:ascii="Arial" w:hAnsi="Arial" w:cs="Arial"/>
          <w:color w:val="000000"/>
        </w:rPr>
        <w:t>4.</w:t>
      </w:r>
      <w:r w:rsidR="00DB7313">
        <w:rPr>
          <w:rFonts w:ascii="Arial" w:hAnsi="Arial" w:cs="Arial"/>
          <w:color w:val="000000"/>
        </w:rPr>
        <w:t>12</w:t>
      </w:r>
      <w:r w:rsidRPr="007176FC">
        <w:rPr>
          <w:rFonts w:ascii="Arial" w:hAnsi="Arial" w:cs="Arial"/>
          <w:color w:val="000000"/>
        </w:rPr>
        <w:tab/>
      </w:r>
      <w:r w:rsidR="0000220F" w:rsidRPr="007176FC">
        <w:rPr>
          <w:rFonts w:ascii="Arial" w:hAnsi="Arial" w:cs="Arial"/>
          <w:color w:val="000000"/>
        </w:rPr>
        <w:t xml:space="preserve">The Modern Slavery Act 2015 establishes that a person commits an offence if the person arranges or facilitates the travel of another with a view to being exploited, this involves cases where: </w:t>
      </w:r>
    </w:p>
    <w:p w14:paraId="631A525B" w14:textId="77777777" w:rsidR="0000220F" w:rsidRPr="007176FC" w:rsidRDefault="0000220F" w:rsidP="00BB40CA">
      <w:pPr>
        <w:pStyle w:val="ListParagraph"/>
        <w:numPr>
          <w:ilvl w:val="1"/>
          <w:numId w:val="1"/>
        </w:numPr>
        <w:autoSpaceDE w:val="0"/>
        <w:autoSpaceDN w:val="0"/>
        <w:adjustRightInd w:val="0"/>
        <w:spacing w:after="202" w:line="240" w:lineRule="auto"/>
        <w:jc w:val="both"/>
        <w:rPr>
          <w:rFonts w:ascii="Arial" w:hAnsi="Arial" w:cs="Arial"/>
          <w:color w:val="000000"/>
        </w:rPr>
      </w:pPr>
      <w:r w:rsidRPr="007176FC">
        <w:rPr>
          <w:rFonts w:ascii="Arial" w:hAnsi="Arial" w:cs="Arial"/>
          <w:color w:val="000000"/>
        </w:rPr>
        <w:t xml:space="preserve">the person intends to exploit the person being trafficked (in any part of the world) during or after the travel, or </w:t>
      </w:r>
    </w:p>
    <w:p w14:paraId="03D66266" w14:textId="77777777" w:rsidR="0000220F" w:rsidRPr="007176FC" w:rsidRDefault="0000220F" w:rsidP="00BB40CA">
      <w:pPr>
        <w:pStyle w:val="ListParagraph"/>
        <w:numPr>
          <w:ilvl w:val="1"/>
          <w:numId w:val="1"/>
        </w:numPr>
        <w:autoSpaceDE w:val="0"/>
        <w:autoSpaceDN w:val="0"/>
        <w:adjustRightInd w:val="0"/>
        <w:spacing w:after="0" w:line="240" w:lineRule="auto"/>
        <w:jc w:val="both"/>
        <w:rPr>
          <w:rFonts w:ascii="Arial" w:hAnsi="Arial" w:cs="Arial"/>
          <w:color w:val="000000"/>
        </w:rPr>
      </w:pPr>
      <w:r w:rsidRPr="007176FC">
        <w:rPr>
          <w:rFonts w:ascii="Arial" w:hAnsi="Arial" w:cs="Arial"/>
          <w:color w:val="000000"/>
        </w:rPr>
        <w:t xml:space="preserve">the person knows or ought to know that another person is likely to exploit the person being trafficked (in any part of the world) during or after the travel </w:t>
      </w:r>
    </w:p>
    <w:p w14:paraId="5289A7C3" w14:textId="77777777" w:rsidR="00BB58E1" w:rsidRPr="006D558A" w:rsidRDefault="00BB58E1" w:rsidP="005E07CD">
      <w:pPr>
        <w:spacing w:after="0"/>
        <w:jc w:val="both"/>
        <w:rPr>
          <w:rFonts w:ascii="Arial" w:hAnsi="Arial" w:cs="Arial"/>
          <w:color w:val="000000" w:themeColor="text1"/>
        </w:rPr>
      </w:pPr>
    </w:p>
    <w:p w14:paraId="42B94882" w14:textId="4A9095D8" w:rsidR="00F05320" w:rsidRPr="00D10E57" w:rsidRDefault="0000220F" w:rsidP="005E07CD">
      <w:pPr>
        <w:spacing w:after="0"/>
        <w:ind w:left="720" w:hanging="720"/>
        <w:jc w:val="both"/>
        <w:rPr>
          <w:rFonts w:ascii="Arial" w:hAnsi="Arial" w:cs="Arial"/>
          <w:color w:val="000000" w:themeColor="text1"/>
        </w:rPr>
      </w:pPr>
      <w:r w:rsidRPr="006D558A">
        <w:rPr>
          <w:rFonts w:ascii="Arial" w:hAnsi="Arial" w:cs="Arial"/>
          <w:color w:val="000000" w:themeColor="text1"/>
        </w:rPr>
        <w:t>4.</w:t>
      </w:r>
      <w:r w:rsidR="00DB7313">
        <w:rPr>
          <w:rFonts w:ascii="Arial" w:hAnsi="Arial" w:cs="Arial"/>
          <w:color w:val="000000" w:themeColor="text1"/>
        </w:rPr>
        <w:t>13</w:t>
      </w:r>
      <w:r w:rsidRPr="006D558A">
        <w:rPr>
          <w:rFonts w:ascii="Arial" w:hAnsi="Arial" w:cs="Arial"/>
          <w:color w:val="000000" w:themeColor="text1"/>
        </w:rPr>
        <w:tab/>
      </w:r>
      <w:r w:rsidR="00F05320" w:rsidRPr="006D558A">
        <w:rPr>
          <w:rFonts w:ascii="Arial" w:hAnsi="Arial" w:cs="Arial"/>
          <w:color w:val="000000" w:themeColor="text1"/>
        </w:rPr>
        <w:t xml:space="preserve">The </w:t>
      </w:r>
      <w:r w:rsidR="005E2DC4">
        <w:rPr>
          <w:rFonts w:ascii="Arial" w:hAnsi="Arial" w:cs="Arial"/>
          <w:color w:val="000000" w:themeColor="text1"/>
        </w:rPr>
        <w:t>NYSCP</w:t>
      </w:r>
      <w:r w:rsidR="00F05320" w:rsidRPr="006D558A">
        <w:rPr>
          <w:rFonts w:ascii="Arial" w:hAnsi="Arial" w:cs="Arial"/>
          <w:color w:val="000000" w:themeColor="text1"/>
        </w:rPr>
        <w:t xml:space="preserve"> Modern Slavery Toolkit can b</w:t>
      </w:r>
      <w:r w:rsidR="00643FC2">
        <w:rPr>
          <w:rFonts w:ascii="Arial" w:hAnsi="Arial" w:cs="Arial"/>
          <w:color w:val="000000" w:themeColor="text1"/>
        </w:rPr>
        <w:t>e found at:</w:t>
      </w:r>
      <w:r w:rsidR="00D10E57">
        <w:rPr>
          <w:rFonts w:ascii="Arial" w:hAnsi="Arial" w:cs="Arial"/>
          <w:color w:val="000000" w:themeColor="text1"/>
        </w:rPr>
        <w:t xml:space="preserve"> </w:t>
      </w:r>
      <w:r w:rsidR="00ED3052">
        <w:rPr>
          <w:rStyle w:val="Hyperlink"/>
          <w:rFonts w:ascii="Arial" w:hAnsi="Arial" w:cs="Arial"/>
        </w:rPr>
        <w:t xml:space="preserve"> </w:t>
      </w:r>
      <w:hyperlink r:id="rId16" w:history="1">
        <w:r w:rsidR="00ED3052" w:rsidRPr="00D10E57">
          <w:rPr>
            <w:rFonts w:ascii="Arial" w:hAnsi="Arial" w:cs="Arial"/>
            <w:color w:val="0000FF"/>
            <w:u w:val="single"/>
          </w:rPr>
          <w:t>NYSCP (safeguardingchildren.co.uk)</w:t>
        </w:r>
      </w:hyperlink>
    </w:p>
    <w:p w14:paraId="591F7AE4" w14:textId="77777777" w:rsidR="00BB58E1" w:rsidRPr="006D558A" w:rsidRDefault="00BB58E1" w:rsidP="005E07CD">
      <w:pPr>
        <w:spacing w:after="0"/>
        <w:jc w:val="both"/>
        <w:rPr>
          <w:rFonts w:ascii="Arial" w:hAnsi="Arial" w:cs="Arial"/>
          <w:color w:val="000000" w:themeColor="text1"/>
        </w:rPr>
      </w:pPr>
    </w:p>
    <w:p w14:paraId="27BA6A9A" w14:textId="77777777" w:rsidR="002E6C79" w:rsidRPr="006D558A" w:rsidRDefault="009C1ACB" w:rsidP="005E07CD">
      <w:pPr>
        <w:spacing w:after="0"/>
        <w:jc w:val="both"/>
        <w:rPr>
          <w:rFonts w:ascii="Arial" w:hAnsi="Arial" w:cs="Arial"/>
          <w:color w:val="000000" w:themeColor="text1"/>
        </w:rPr>
      </w:pPr>
      <w:r w:rsidRPr="006D558A">
        <w:rPr>
          <w:rFonts w:ascii="Arial" w:hAnsi="Arial" w:cs="Arial"/>
          <w:b/>
          <w:color w:val="000000" w:themeColor="text1"/>
        </w:rPr>
        <w:tab/>
      </w:r>
      <w:r w:rsidR="002E6C79" w:rsidRPr="006D558A">
        <w:rPr>
          <w:rFonts w:ascii="Arial" w:hAnsi="Arial" w:cs="Arial"/>
          <w:b/>
          <w:color w:val="000000" w:themeColor="text1"/>
        </w:rPr>
        <w:t>Harmful Sexual Behaviour</w:t>
      </w:r>
    </w:p>
    <w:p w14:paraId="35984D65" w14:textId="77777777" w:rsidR="002E6C79" w:rsidRPr="006D558A" w:rsidRDefault="002E6C79" w:rsidP="005E07CD">
      <w:pPr>
        <w:spacing w:after="0"/>
        <w:jc w:val="both"/>
        <w:rPr>
          <w:rFonts w:ascii="Arial" w:hAnsi="Arial" w:cs="Arial"/>
          <w:color w:val="000000" w:themeColor="text1"/>
        </w:rPr>
      </w:pPr>
    </w:p>
    <w:p w14:paraId="157B0477" w14:textId="674A0262" w:rsidR="001F181C" w:rsidRPr="00D10E57" w:rsidRDefault="00FC0694" w:rsidP="005E07CD">
      <w:pPr>
        <w:spacing w:after="0"/>
        <w:ind w:left="720" w:hanging="720"/>
        <w:jc w:val="both"/>
        <w:rPr>
          <w:rFonts w:ascii="Arial" w:hAnsi="Arial" w:cs="Arial"/>
        </w:rPr>
      </w:pPr>
      <w:r>
        <w:rPr>
          <w:rFonts w:ascii="Arial" w:hAnsi="Arial" w:cs="Arial"/>
          <w:color w:val="000000" w:themeColor="text1"/>
        </w:rPr>
        <w:t>4.</w:t>
      </w:r>
      <w:r w:rsidR="00DB7313">
        <w:rPr>
          <w:rFonts w:ascii="Arial" w:hAnsi="Arial" w:cs="Arial"/>
          <w:color w:val="000000" w:themeColor="text1"/>
        </w:rPr>
        <w:t>14</w:t>
      </w:r>
      <w:r w:rsidR="0092233D">
        <w:rPr>
          <w:rFonts w:ascii="Arial" w:hAnsi="Arial" w:cs="Arial"/>
          <w:color w:val="000000" w:themeColor="text1"/>
        </w:rPr>
        <w:tab/>
      </w:r>
      <w:r w:rsidR="001F181C" w:rsidRPr="00D10E57">
        <w:rPr>
          <w:rFonts w:ascii="Arial" w:hAnsi="Arial" w:cs="Arial"/>
        </w:rPr>
        <w:t>For the purpose of this guidance, Harmful Sexual Behaviour (HSB) includes a range of behaviours as outlined by the Hackett Sexual Continuum:</w:t>
      </w:r>
    </w:p>
    <w:p w14:paraId="6B00B289" w14:textId="77777777" w:rsidR="001F181C" w:rsidRPr="00D10E57" w:rsidRDefault="001F181C" w:rsidP="00BB40CA">
      <w:pPr>
        <w:numPr>
          <w:ilvl w:val="0"/>
          <w:numId w:val="14"/>
        </w:numPr>
        <w:spacing w:after="0" w:line="247" w:lineRule="auto"/>
        <w:ind w:right="37"/>
        <w:jc w:val="both"/>
        <w:rPr>
          <w:rFonts w:ascii="Arial" w:hAnsi="Arial" w:cs="Arial"/>
        </w:rPr>
      </w:pPr>
      <w:r w:rsidRPr="00D10E57">
        <w:rPr>
          <w:rFonts w:ascii="Arial" w:hAnsi="Arial" w:cs="Arial"/>
        </w:rPr>
        <w:t xml:space="preserve">Sexual behaviours by children which do not involve mutual consent  </w:t>
      </w:r>
    </w:p>
    <w:p w14:paraId="14CE10A2" w14:textId="77777777" w:rsidR="001F181C" w:rsidRPr="00D10E57" w:rsidRDefault="001F181C" w:rsidP="00BB40CA">
      <w:pPr>
        <w:numPr>
          <w:ilvl w:val="0"/>
          <w:numId w:val="14"/>
        </w:numPr>
        <w:spacing w:after="9" w:line="247" w:lineRule="auto"/>
        <w:ind w:right="37"/>
        <w:jc w:val="both"/>
        <w:rPr>
          <w:rFonts w:ascii="Arial" w:hAnsi="Arial" w:cs="Arial"/>
        </w:rPr>
      </w:pPr>
      <w:r w:rsidRPr="00D10E57">
        <w:rPr>
          <w:rFonts w:ascii="Arial" w:hAnsi="Arial" w:cs="Arial"/>
        </w:rPr>
        <w:t xml:space="preserve">Sexual behaviours which are felt to be developmentally inappropriate,  </w:t>
      </w:r>
    </w:p>
    <w:p w14:paraId="4060C8D4" w14:textId="77777777" w:rsidR="001F181C" w:rsidRPr="00D10E57" w:rsidRDefault="001F181C" w:rsidP="00BB40CA">
      <w:pPr>
        <w:numPr>
          <w:ilvl w:val="0"/>
          <w:numId w:val="14"/>
        </w:numPr>
        <w:spacing w:after="9" w:line="247" w:lineRule="auto"/>
        <w:ind w:right="37"/>
        <w:jc w:val="both"/>
        <w:rPr>
          <w:rFonts w:ascii="Arial" w:hAnsi="Arial" w:cs="Arial"/>
        </w:rPr>
      </w:pPr>
      <w:r w:rsidRPr="00D10E57">
        <w:rPr>
          <w:rFonts w:ascii="Arial" w:hAnsi="Arial" w:cs="Arial"/>
        </w:rPr>
        <w:t xml:space="preserve">Sexual behaviours which may be harmful towards self or others  </w:t>
      </w:r>
    </w:p>
    <w:p w14:paraId="5C054CC6" w14:textId="77777777" w:rsidR="001F181C" w:rsidRPr="00D10E57" w:rsidRDefault="001F181C" w:rsidP="00BB40CA">
      <w:pPr>
        <w:numPr>
          <w:ilvl w:val="0"/>
          <w:numId w:val="14"/>
        </w:numPr>
        <w:spacing w:after="9" w:line="247" w:lineRule="auto"/>
        <w:ind w:right="37"/>
        <w:jc w:val="both"/>
        <w:rPr>
          <w:rFonts w:ascii="Arial" w:hAnsi="Arial" w:cs="Arial"/>
        </w:rPr>
      </w:pPr>
      <w:r w:rsidRPr="00D10E57">
        <w:rPr>
          <w:rFonts w:ascii="Arial" w:hAnsi="Arial" w:cs="Arial"/>
        </w:rPr>
        <w:t>Sexual behaviours which appear to be abusive towards another person</w:t>
      </w:r>
    </w:p>
    <w:p w14:paraId="6BA7262F" w14:textId="46BDB46E" w:rsidR="001F181C" w:rsidRPr="00D10E57" w:rsidRDefault="001F181C" w:rsidP="00D10E57">
      <w:pPr>
        <w:pStyle w:val="ListParagraph"/>
        <w:spacing w:after="0"/>
        <w:ind w:left="1440"/>
        <w:jc w:val="both"/>
        <w:rPr>
          <w:rFonts w:ascii="Arial" w:hAnsi="Arial" w:cs="Arial"/>
          <w:color w:val="000000" w:themeColor="text1"/>
        </w:rPr>
      </w:pPr>
    </w:p>
    <w:p w14:paraId="10C2DAE1" w14:textId="77777777" w:rsidR="009C1ACB" w:rsidRPr="006D558A" w:rsidRDefault="009C1ACB" w:rsidP="005E07CD">
      <w:pPr>
        <w:spacing w:after="0"/>
        <w:jc w:val="both"/>
        <w:rPr>
          <w:rFonts w:ascii="Arial" w:hAnsi="Arial" w:cs="Arial"/>
          <w:color w:val="000000" w:themeColor="text1"/>
        </w:rPr>
      </w:pPr>
    </w:p>
    <w:p w14:paraId="1E53A575" w14:textId="01246E81" w:rsidR="00643FC2" w:rsidRDefault="009C1ACB" w:rsidP="005E07CD">
      <w:pPr>
        <w:spacing w:after="0"/>
        <w:ind w:left="720" w:hanging="720"/>
        <w:jc w:val="both"/>
        <w:rPr>
          <w:rFonts w:ascii="Arial" w:hAnsi="Arial" w:cs="Arial"/>
          <w:color w:val="000000" w:themeColor="text1"/>
        </w:rPr>
      </w:pPr>
      <w:r w:rsidRPr="006D558A">
        <w:rPr>
          <w:rFonts w:ascii="Arial" w:hAnsi="Arial" w:cs="Arial"/>
          <w:color w:val="000000" w:themeColor="text1"/>
        </w:rPr>
        <w:t>4.</w:t>
      </w:r>
      <w:r w:rsidR="00DB7313">
        <w:rPr>
          <w:rFonts w:ascii="Arial" w:hAnsi="Arial" w:cs="Arial"/>
          <w:color w:val="000000" w:themeColor="text1"/>
        </w:rPr>
        <w:t>15</w:t>
      </w:r>
      <w:r w:rsidRPr="006D558A">
        <w:rPr>
          <w:rFonts w:ascii="Arial" w:hAnsi="Arial" w:cs="Arial"/>
          <w:color w:val="000000" w:themeColor="text1"/>
        </w:rPr>
        <w:tab/>
      </w:r>
      <w:r w:rsidR="00F05320" w:rsidRPr="006D558A">
        <w:rPr>
          <w:rFonts w:ascii="Arial" w:hAnsi="Arial" w:cs="Arial"/>
          <w:color w:val="000000" w:themeColor="text1"/>
        </w:rPr>
        <w:t xml:space="preserve">The </w:t>
      </w:r>
      <w:r w:rsidR="005E2DC4">
        <w:rPr>
          <w:rFonts w:ascii="Arial" w:hAnsi="Arial" w:cs="Arial"/>
          <w:color w:val="000000" w:themeColor="text1"/>
        </w:rPr>
        <w:t>NYSCP</w:t>
      </w:r>
      <w:r w:rsidR="00F05320" w:rsidRPr="006D558A">
        <w:rPr>
          <w:rFonts w:ascii="Arial" w:hAnsi="Arial" w:cs="Arial"/>
          <w:color w:val="000000" w:themeColor="text1"/>
        </w:rPr>
        <w:t xml:space="preserve"> Practice Guidance for Children and Young People who Display Sexualised Behaviour can be found at</w:t>
      </w:r>
      <w:r w:rsidR="00643FC2">
        <w:rPr>
          <w:rFonts w:ascii="Arial" w:hAnsi="Arial" w:cs="Arial"/>
          <w:color w:val="000000" w:themeColor="text1"/>
        </w:rPr>
        <w:t>:</w:t>
      </w:r>
    </w:p>
    <w:p w14:paraId="09FF4A6E" w14:textId="6DAFFA97" w:rsidR="00F05320" w:rsidRPr="00D10E57" w:rsidRDefault="00F05320" w:rsidP="005E07CD">
      <w:pPr>
        <w:spacing w:after="0"/>
        <w:ind w:left="720"/>
        <w:jc w:val="both"/>
        <w:rPr>
          <w:rFonts w:ascii="Arial" w:hAnsi="Arial" w:cs="Arial"/>
          <w:color w:val="000000" w:themeColor="text1"/>
        </w:rPr>
      </w:pPr>
      <w:r w:rsidRPr="00D10E57">
        <w:rPr>
          <w:rFonts w:ascii="Arial" w:hAnsi="Arial" w:cs="Arial"/>
          <w:color w:val="000000" w:themeColor="text1"/>
        </w:rPr>
        <w:t xml:space="preserve"> </w:t>
      </w:r>
      <w:hyperlink r:id="rId17" w:history="1">
        <w:r w:rsidR="00DC77D7" w:rsidRPr="00D10E57">
          <w:rPr>
            <w:rFonts w:ascii="Arial" w:hAnsi="Arial" w:cs="Arial"/>
            <w:color w:val="0000FF"/>
            <w:u w:val="single"/>
          </w:rPr>
          <w:t>NYSCP (safeguardingchildren.co.uk)</w:t>
        </w:r>
      </w:hyperlink>
    </w:p>
    <w:p w14:paraId="21D71808" w14:textId="77777777" w:rsidR="002E6C79" w:rsidRPr="006D558A" w:rsidRDefault="002E6C79" w:rsidP="005E07CD">
      <w:pPr>
        <w:spacing w:after="0"/>
        <w:jc w:val="both"/>
        <w:rPr>
          <w:rFonts w:ascii="Arial" w:hAnsi="Arial" w:cs="Arial"/>
          <w:color w:val="000000" w:themeColor="text1"/>
        </w:rPr>
      </w:pPr>
    </w:p>
    <w:p w14:paraId="53C1BBFA" w14:textId="0BD92D40" w:rsidR="0000220F" w:rsidRPr="006D558A" w:rsidRDefault="00FC0694" w:rsidP="005E07CD">
      <w:pPr>
        <w:spacing w:after="0"/>
        <w:jc w:val="both"/>
        <w:rPr>
          <w:rFonts w:ascii="Arial" w:hAnsi="Arial" w:cs="Arial"/>
          <w:b/>
          <w:color w:val="000000" w:themeColor="text1"/>
        </w:rPr>
      </w:pPr>
      <w:r>
        <w:rPr>
          <w:rFonts w:ascii="Arial" w:hAnsi="Arial" w:cs="Arial"/>
          <w:color w:val="000000" w:themeColor="text1"/>
        </w:rPr>
        <w:t>4.</w:t>
      </w:r>
      <w:r w:rsidR="00DB7313">
        <w:rPr>
          <w:rFonts w:ascii="Arial" w:hAnsi="Arial" w:cs="Arial"/>
          <w:color w:val="000000" w:themeColor="text1"/>
        </w:rPr>
        <w:t>16</w:t>
      </w:r>
      <w:r w:rsidR="0000220F" w:rsidRPr="006D558A">
        <w:rPr>
          <w:rFonts w:ascii="Arial" w:hAnsi="Arial" w:cs="Arial"/>
          <w:b/>
          <w:color w:val="000000" w:themeColor="text1"/>
        </w:rPr>
        <w:tab/>
        <w:t>Online Child Exploitation</w:t>
      </w:r>
    </w:p>
    <w:p w14:paraId="4A555430" w14:textId="77777777" w:rsidR="0000220F" w:rsidRPr="006D558A" w:rsidRDefault="0000220F" w:rsidP="005E07CD">
      <w:pPr>
        <w:spacing w:after="0"/>
        <w:jc w:val="both"/>
        <w:rPr>
          <w:rFonts w:ascii="Arial" w:hAnsi="Arial" w:cs="Arial"/>
          <w:b/>
          <w:color w:val="000000" w:themeColor="text1"/>
        </w:rPr>
      </w:pPr>
    </w:p>
    <w:p w14:paraId="468BA4A2" w14:textId="77777777" w:rsidR="00675DAA" w:rsidRPr="005E2DC4" w:rsidRDefault="00675DAA" w:rsidP="005E07CD">
      <w:pPr>
        <w:spacing w:after="0"/>
        <w:ind w:left="720"/>
        <w:jc w:val="both"/>
        <w:rPr>
          <w:rFonts w:ascii="Arial" w:hAnsi="Arial" w:cs="Arial"/>
          <w:color w:val="000000" w:themeColor="text1"/>
        </w:rPr>
      </w:pPr>
      <w:r>
        <w:rPr>
          <w:rFonts w:ascii="Arial" w:hAnsi="Arial" w:cs="Arial"/>
          <w:color w:val="000000" w:themeColor="text1"/>
        </w:rPr>
        <w:t>Children and young people can be exploited online through a wide range of different methods. They can be exploited through cyberbullying, grooming, sexual abuse, sexual or</w:t>
      </w:r>
      <w:r w:rsidRPr="005E2DC4">
        <w:rPr>
          <w:rFonts w:ascii="Arial" w:hAnsi="Arial" w:cs="Arial"/>
          <w:color w:val="000000" w:themeColor="text1"/>
        </w:rPr>
        <w:t xml:space="preserve"> criminal exploitation or emotional abuse</w:t>
      </w:r>
    </w:p>
    <w:p w14:paraId="7637A39B" w14:textId="77777777" w:rsidR="00675DAA" w:rsidRPr="005E2DC4" w:rsidRDefault="00675DAA" w:rsidP="005E07CD">
      <w:pPr>
        <w:spacing w:after="0"/>
        <w:ind w:left="720"/>
        <w:jc w:val="both"/>
        <w:rPr>
          <w:rFonts w:ascii="Arial" w:hAnsi="Arial" w:cs="Arial"/>
          <w:color w:val="000000" w:themeColor="text1"/>
        </w:rPr>
      </w:pPr>
    </w:p>
    <w:p w14:paraId="4F8C5975" w14:textId="1CF67ED9" w:rsidR="0000220F" w:rsidRPr="00D3200E" w:rsidRDefault="00675DAA" w:rsidP="005E07CD">
      <w:pPr>
        <w:spacing w:after="0"/>
        <w:ind w:left="720"/>
        <w:jc w:val="both"/>
        <w:rPr>
          <w:rFonts w:ascii="Arial" w:hAnsi="Arial" w:cs="Arial"/>
          <w:color w:val="000000" w:themeColor="text1"/>
        </w:rPr>
      </w:pPr>
      <w:r w:rsidRPr="005E2DC4">
        <w:rPr>
          <w:rFonts w:ascii="Arial" w:hAnsi="Arial" w:cs="Arial"/>
          <w:color w:val="000000" w:themeColor="text1"/>
        </w:rPr>
        <w:t xml:space="preserve"> </w:t>
      </w:r>
      <w:r w:rsidR="00DC77D7">
        <w:rPr>
          <w:rFonts w:ascii="Arial" w:hAnsi="Arial" w:cs="Arial"/>
          <w:color w:val="000000" w:themeColor="text1"/>
        </w:rPr>
        <w:t>F</w:t>
      </w:r>
      <w:r w:rsidRPr="005E2DC4">
        <w:rPr>
          <w:rFonts w:ascii="Arial" w:hAnsi="Arial" w:cs="Arial"/>
          <w:color w:val="000000" w:themeColor="text1"/>
        </w:rPr>
        <w:t>urther advice, guidance and re</w:t>
      </w:r>
      <w:r w:rsidR="005E2DC4">
        <w:rPr>
          <w:rFonts w:ascii="Arial" w:hAnsi="Arial" w:cs="Arial"/>
          <w:color w:val="000000" w:themeColor="text1"/>
        </w:rPr>
        <w:t>sources can be accessed</w:t>
      </w:r>
      <w:r w:rsidR="00D3200E">
        <w:rPr>
          <w:rFonts w:ascii="Arial" w:hAnsi="Arial" w:cs="Arial"/>
          <w:color w:val="000000" w:themeColor="text1"/>
        </w:rPr>
        <w:t xml:space="preserve"> on the website: </w:t>
      </w:r>
      <w:r w:rsidR="005E2DC4">
        <w:rPr>
          <w:rFonts w:ascii="Arial" w:hAnsi="Arial" w:cs="Arial"/>
          <w:color w:val="000000" w:themeColor="text1"/>
        </w:rPr>
        <w:t xml:space="preserve"> </w:t>
      </w:r>
      <w:hyperlink r:id="rId18" w:history="1">
        <w:r w:rsidR="00DC77D7" w:rsidRPr="00D3200E">
          <w:rPr>
            <w:rFonts w:ascii="Arial" w:hAnsi="Arial" w:cs="Arial"/>
            <w:color w:val="0000FF"/>
            <w:u w:val="single"/>
          </w:rPr>
          <w:t>NYSCP (safeguardingchildren.co.uk)</w:t>
        </w:r>
      </w:hyperlink>
      <w:r w:rsidR="00DC77D7" w:rsidRPr="00D3200E">
        <w:rPr>
          <w:rFonts w:ascii="Arial" w:hAnsi="Arial" w:cs="Arial"/>
        </w:rPr>
        <w:t xml:space="preserve">. Additional resources for parents and carers can also be found here: </w:t>
      </w:r>
      <w:hyperlink r:id="rId19" w:history="1">
        <w:r w:rsidR="00DC77D7" w:rsidRPr="00D3200E">
          <w:rPr>
            <w:rFonts w:ascii="Arial" w:hAnsi="Arial" w:cs="Arial"/>
            <w:color w:val="0000FF"/>
            <w:u w:val="single"/>
          </w:rPr>
          <w:t>NYSCP (safeguardingchildren.co.uk)</w:t>
        </w:r>
      </w:hyperlink>
    </w:p>
    <w:p w14:paraId="5650C9ED" w14:textId="77777777" w:rsidR="00675DAA" w:rsidRPr="006D558A" w:rsidRDefault="00675DAA" w:rsidP="005E07CD">
      <w:pPr>
        <w:spacing w:after="0"/>
        <w:ind w:left="720"/>
        <w:jc w:val="both"/>
        <w:rPr>
          <w:rFonts w:ascii="Arial" w:hAnsi="Arial" w:cs="Arial"/>
          <w:color w:val="000000" w:themeColor="text1"/>
        </w:rPr>
      </w:pPr>
    </w:p>
    <w:p w14:paraId="745F5C91" w14:textId="77777777" w:rsidR="009C1ACB" w:rsidRPr="006D558A" w:rsidRDefault="009C1ACB"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sidRPr="006D558A">
        <w:rPr>
          <w:rFonts w:ascii="Arial" w:eastAsia="Calibri" w:hAnsi="Arial" w:cs="Arial"/>
          <w:b/>
          <w:color w:val="FFFFFF" w:themeColor="background1"/>
        </w:rPr>
        <w:t xml:space="preserve">MACE </w:t>
      </w:r>
      <w:r w:rsidR="004E532F">
        <w:rPr>
          <w:rFonts w:ascii="Arial" w:eastAsia="Calibri" w:hAnsi="Arial" w:cs="Arial"/>
          <w:b/>
          <w:color w:val="FFFFFF" w:themeColor="background1"/>
        </w:rPr>
        <w:t xml:space="preserve">and Contextual Safeguarding </w:t>
      </w:r>
      <w:r w:rsidRPr="006D558A">
        <w:rPr>
          <w:rFonts w:ascii="Arial" w:eastAsia="Calibri" w:hAnsi="Arial" w:cs="Arial"/>
          <w:b/>
          <w:color w:val="FFFFFF" w:themeColor="background1"/>
        </w:rPr>
        <w:t>Structure</w:t>
      </w:r>
    </w:p>
    <w:p w14:paraId="096F0DDB" w14:textId="77777777" w:rsidR="009C1ACB" w:rsidRPr="006D558A" w:rsidRDefault="009C1ACB" w:rsidP="005E07CD">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047342AF" w14:textId="77777777" w:rsidR="00F73F39" w:rsidRPr="006D558A" w:rsidRDefault="00F73F39" w:rsidP="005E07CD">
      <w:pPr>
        <w:autoSpaceDE w:val="0"/>
        <w:autoSpaceDN w:val="0"/>
        <w:adjustRightInd w:val="0"/>
        <w:spacing w:after="0"/>
        <w:jc w:val="both"/>
        <w:rPr>
          <w:rFonts w:ascii="Arial" w:hAnsi="Arial" w:cs="Arial"/>
          <w:color w:val="000000"/>
        </w:rPr>
      </w:pPr>
    </w:p>
    <w:p w14:paraId="54D1E8EC" w14:textId="5CEBB5AF" w:rsidR="00F73F39" w:rsidRPr="006D558A" w:rsidRDefault="009C1ACB"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5.1</w:t>
      </w:r>
      <w:r w:rsidRPr="006D558A">
        <w:rPr>
          <w:rFonts w:ascii="Arial" w:hAnsi="Arial" w:cs="Arial"/>
          <w:color w:val="000000"/>
        </w:rPr>
        <w:tab/>
      </w:r>
      <w:r w:rsidR="00F73F39" w:rsidRPr="006D558A">
        <w:rPr>
          <w:rFonts w:ascii="Arial" w:hAnsi="Arial" w:cs="Arial"/>
          <w:color w:val="000000"/>
        </w:rPr>
        <w:t xml:space="preserve">There are two </w:t>
      </w:r>
      <w:r w:rsidR="0092233D">
        <w:rPr>
          <w:rFonts w:ascii="Arial" w:hAnsi="Arial" w:cs="Arial"/>
          <w:color w:val="000000"/>
        </w:rPr>
        <w:t>levels</w:t>
      </w:r>
      <w:r w:rsidR="00F73F39" w:rsidRPr="006D558A">
        <w:rPr>
          <w:rFonts w:ascii="Arial" w:hAnsi="Arial" w:cs="Arial"/>
          <w:color w:val="000000"/>
        </w:rPr>
        <w:t xml:space="preserve"> to the MACE</w:t>
      </w:r>
      <w:r w:rsidR="004E532F">
        <w:rPr>
          <w:rFonts w:ascii="Arial" w:hAnsi="Arial" w:cs="Arial"/>
          <w:color w:val="000000"/>
        </w:rPr>
        <w:t xml:space="preserve"> and Contextual Safeguarding</w:t>
      </w:r>
      <w:r w:rsidR="00F73F39" w:rsidRPr="006D558A">
        <w:rPr>
          <w:rFonts w:ascii="Arial" w:hAnsi="Arial" w:cs="Arial"/>
          <w:color w:val="000000"/>
        </w:rPr>
        <w:t xml:space="preserve"> Procedure</w:t>
      </w:r>
      <w:r w:rsidR="007E7D67">
        <w:rPr>
          <w:rFonts w:ascii="Arial" w:hAnsi="Arial" w:cs="Arial"/>
          <w:color w:val="000000"/>
        </w:rPr>
        <w:t xml:space="preserve"> in terms of how the process is</w:t>
      </w:r>
      <w:r w:rsidR="00C1656D">
        <w:rPr>
          <w:rFonts w:ascii="Arial" w:hAnsi="Arial" w:cs="Arial"/>
          <w:color w:val="000000"/>
        </w:rPr>
        <w:t xml:space="preserve"> structured across North Yorkshire</w:t>
      </w:r>
      <w:r w:rsidR="00DC77D7">
        <w:rPr>
          <w:rFonts w:ascii="Arial" w:hAnsi="Arial" w:cs="Arial"/>
          <w:color w:val="000000"/>
        </w:rPr>
        <w:t xml:space="preserve">. Information about MACE </w:t>
      </w:r>
      <w:r w:rsidR="00DC77D7">
        <w:rPr>
          <w:rFonts w:ascii="Arial" w:hAnsi="Arial" w:cs="Arial"/>
          <w:color w:val="000000"/>
        </w:rPr>
        <w:lastRenderedPageBreak/>
        <w:t xml:space="preserve">procedures have been consolidated into one section of the NYSCP website for clarity: </w:t>
      </w:r>
      <w:r w:rsidR="00DC77D7" w:rsidRPr="00D3200E">
        <w:rPr>
          <w:rFonts w:ascii="Arial" w:hAnsi="Arial" w:cs="Arial"/>
        </w:rPr>
        <w:t xml:space="preserve"> </w:t>
      </w:r>
      <w:hyperlink r:id="rId20" w:history="1">
        <w:r w:rsidR="00DC77D7" w:rsidRPr="00D3200E">
          <w:rPr>
            <w:rFonts w:ascii="Arial" w:hAnsi="Arial" w:cs="Arial"/>
            <w:color w:val="0000FF"/>
            <w:u w:val="single"/>
          </w:rPr>
          <w:t>NYSCP (safeguardingchildren.co.uk)</w:t>
        </w:r>
      </w:hyperlink>
    </w:p>
    <w:p w14:paraId="13E18C2A" w14:textId="77777777" w:rsidR="00F73F39" w:rsidRPr="006D558A" w:rsidRDefault="00F73F39" w:rsidP="005E07CD">
      <w:pPr>
        <w:autoSpaceDE w:val="0"/>
        <w:autoSpaceDN w:val="0"/>
        <w:adjustRightInd w:val="0"/>
        <w:spacing w:after="0"/>
        <w:jc w:val="both"/>
        <w:rPr>
          <w:rFonts w:ascii="Arial" w:hAnsi="Arial" w:cs="Arial"/>
          <w:color w:val="000000"/>
        </w:rPr>
      </w:pPr>
      <w:r w:rsidRPr="006D558A">
        <w:rPr>
          <w:rFonts w:ascii="Arial" w:hAnsi="Arial" w:cs="Arial"/>
          <w:color w:val="000000"/>
        </w:rPr>
        <w:t xml:space="preserve"> </w:t>
      </w:r>
    </w:p>
    <w:p w14:paraId="4ECAE659" w14:textId="77777777" w:rsidR="00F73F39" w:rsidRPr="006D558A" w:rsidRDefault="0092233D" w:rsidP="00BB40CA">
      <w:pPr>
        <w:pStyle w:val="ListParagraph"/>
        <w:numPr>
          <w:ilvl w:val="0"/>
          <w:numId w:val="4"/>
        </w:numPr>
        <w:autoSpaceDE w:val="0"/>
        <w:autoSpaceDN w:val="0"/>
        <w:adjustRightInd w:val="0"/>
        <w:spacing w:after="0"/>
        <w:jc w:val="both"/>
        <w:rPr>
          <w:rFonts w:ascii="Arial" w:hAnsi="Arial" w:cs="Arial"/>
          <w:color w:val="000000"/>
        </w:rPr>
      </w:pPr>
      <w:r>
        <w:rPr>
          <w:rFonts w:ascii="Arial" w:hAnsi="Arial" w:cs="Arial"/>
          <w:b/>
          <w:color w:val="000000"/>
        </w:rPr>
        <w:t>Level</w:t>
      </w:r>
      <w:r w:rsidR="00F73F39" w:rsidRPr="00C1656D">
        <w:rPr>
          <w:rFonts w:ascii="Arial" w:hAnsi="Arial" w:cs="Arial"/>
          <w:b/>
          <w:color w:val="000000"/>
        </w:rPr>
        <w:t xml:space="preserve"> One – Child/Children or Young Person(s) related</w:t>
      </w:r>
      <w:r w:rsidR="00F73F39" w:rsidRPr="006D558A">
        <w:rPr>
          <w:rFonts w:ascii="Arial" w:hAnsi="Arial" w:cs="Arial"/>
          <w:color w:val="000000"/>
        </w:rPr>
        <w:t xml:space="preserve"> –this involves the identification, risk assessment and risk management of those children identified as being at risk of child exploitation and incorporates </w:t>
      </w:r>
      <w:r w:rsidR="00B520F5" w:rsidRPr="006D558A">
        <w:rPr>
          <w:rFonts w:ascii="Arial" w:hAnsi="Arial" w:cs="Arial"/>
          <w:color w:val="000000"/>
        </w:rPr>
        <w:t>three</w:t>
      </w:r>
      <w:r w:rsidR="00F73F39" w:rsidRPr="006D558A">
        <w:rPr>
          <w:rFonts w:ascii="Arial" w:hAnsi="Arial" w:cs="Arial"/>
          <w:color w:val="000000"/>
        </w:rPr>
        <w:t xml:space="preserve"> key components:</w:t>
      </w:r>
    </w:p>
    <w:p w14:paraId="58F3BBEC" w14:textId="77777777" w:rsidR="00273115" w:rsidRPr="006D558A" w:rsidRDefault="00273115" w:rsidP="005E07CD">
      <w:pPr>
        <w:autoSpaceDE w:val="0"/>
        <w:autoSpaceDN w:val="0"/>
        <w:adjustRightInd w:val="0"/>
        <w:spacing w:after="0"/>
        <w:jc w:val="both"/>
        <w:rPr>
          <w:rFonts w:ascii="Arial" w:hAnsi="Arial" w:cs="Arial"/>
          <w:color w:val="000000"/>
        </w:rPr>
      </w:pPr>
    </w:p>
    <w:p w14:paraId="197D338A" w14:textId="77777777" w:rsidR="00F73F39" w:rsidRPr="006D558A" w:rsidRDefault="00F73F39" w:rsidP="00BB40CA">
      <w:pPr>
        <w:pStyle w:val="ListParagraph"/>
        <w:numPr>
          <w:ilvl w:val="0"/>
          <w:numId w:val="2"/>
        </w:numPr>
        <w:autoSpaceDE w:val="0"/>
        <w:autoSpaceDN w:val="0"/>
        <w:adjustRightInd w:val="0"/>
        <w:spacing w:after="0"/>
        <w:jc w:val="both"/>
        <w:rPr>
          <w:rFonts w:ascii="Arial" w:hAnsi="Arial" w:cs="Arial"/>
          <w:color w:val="000000"/>
        </w:rPr>
      </w:pPr>
      <w:r w:rsidRPr="006D558A">
        <w:rPr>
          <w:rFonts w:ascii="Arial" w:hAnsi="Arial" w:cs="Arial"/>
          <w:color w:val="000000"/>
        </w:rPr>
        <w:t>Initial identification of risk through a safeguarding referral into the MAST</w:t>
      </w:r>
    </w:p>
    <w:p w14:paraId="732EF0B3" w14:textId="77777777" w:rsidR="00F73F39" w:rsidRDefault="00F73F39" w:rsidP="00BB40CA">
      <w:pPr>
        <w:pStyle w:val="ListParagraph"/>
        <w:numPr>
          <w:ilvl w:val="0"/>
          <w:numId w:val="2"/>
        </w:numPr>
        <w:autoSpaceDE w:val="0"/>
        <w:autoSpaceDN w:val="0"/>
        <w:adjustRightInd w:val="0"/>
        <w:spacing w:after="0"/>
        <w:jc w:val="both"/>
        <w:rPr>
          <w:rFonts w:ascii="Arial" w:hAnsi="Arial" w:cs="Arial"/>
          <w:color w:val="000000"/>
        </w:rPr>
      </w:pPr>
      <w:r w:rsidRPr="006D558A">
        <w:rPr>
          <w:rFonts w:ascii="Arial" w:hAnsi="Arial" w:cs="Arial"/>
          <w:color w:val="000000"/>
        </w:rPr>
        <w:t>Multi-Agency risk assessment and risk management of children at risk of exploitation</w:t>
      </w:r>
      <w:r w:rsidR="004E532F">
        <w:rPr>
          <w:rFonts w:ascii="Arial" w:hAnsi="Arial" w:cs="Arial"/>
          <w:color w:val="000000"/>
        </w:rPr>
        <w:t xml:space="preserve"> through existing </w:t>
      </w:r>
      <w:r w:rsidR="005E2DC4">
        <w:rPr>
          <w:rFonts w:ascii="Arial" w:hAnsi="Arial" w:cs="Arial"/>
          <w:color w:val="000000"/>
        </w:rPr>
        <w:t>NYSCP</w:t>
      </w:r>
      <w:r w:rsidR="004E532F">
        <w:rPr>
          <w:rFonts w:ascii="Arial" w:hAnsi="Arial" w:cs="Arial"/>
          <w:color w:val="000000"/>
        </w:rPr>
        <w:t xml:space="preserve"> Procedures </w:t>
      </w:r>
    </w:p>
    <w:p w14:paraId="6AD4EC60" w14:textId="77777777" w:rsidR="000F2972" w:rsidRDefault="000F2972" w:rsidP="00BB40CA">
      <w:pPr>
        <w:pStyle w:val="ListParagraph"/>
        <w:numPr>
          <w:ilvl w:val="0"/>
          <w:numId w:val="2"/>
        </w:numPr>
        <w:autoSpaceDE w:val="0"/>
        <w:autoSpaceDN w:val="0"/>
        <w:adjustRightInd w:val="0"/>
        <w:spacing w:after="0"/>
        <w:jc w:val="both"/>
        <w:rPr>
          <w:rFonts w:ascii="Arial" w:hAnsi="Arial" w:cs="Arial"/>
          <w:color w:val="000000"/>
        </w:rPr>
      </w:pPr>
      <w:r>
        <w:rPr>
          <w:rFonts w:ascii="Arial" w:hAnsi="Arial" w:cs="Arial"/>
          <w:color w:val="000000"/>
        </w:rPr>
        <w:t xml:space="preserve">Multi-agency Locality Tasking meeting held weekly to include </w:t>
      </w:r>
      <w:r w:rsidR="004E532F">
        <w:rPr>
          <w:rFonts w:ascii="Arial" w:hAnsi="Arial" w:cs="Arial"/>
          <w:color w:val="000000"/>
        </w:rPr>
        <w:t xml:space="preserve">a </w:t>
      </w:r>
      <w:r>
        <w:rPr>
          <w:rFonts w:ascii="Arial" w:hAnsi="Arial" w:cs="Arial"/>
          <w:color w:val="000000"/>
        </w:rPr>
        <w:t>review of MFH cases, new</w:t>
      </w:r>
      <w:r w:rsidR="00142751">
        <w:rPr>
          <w:rFonts w:ascii="Arial" w:hAnsi="Arial" w:cs="Arial"/>
          <w:color w:val="000000"/>
        </w:rPr>
        <w:t xml:space="preserve"> CSE/CCE cases, oversight</w:t>
      </w:r>
      <w:r>
        <w:rPr>
          <w:rFonts w:ascii="Arial" w:hAnsi="Arial" w:cs="Arial"/>
          <w:color w:val="000000"/>
        </w:rPr>
        <w:t xml:space="preserve"> of high risk </w:t>
      </w:r>
      <w:r w:rsidR="00A03804">
        <w:rPr>
          <w:rFonts w:ascii="Arial" w:hAnsi="Arial" w:cs="Arial"/>
          <w:color w:val="000000"/>
        </w:rPr>
        <w:t xml:space="preserve">and complex </w:t>
      </w:r>
      <w:r>
        <w:rPr>
          <w:rFonts w:ascii="Arial" w:hAnsi="Arial" w:cs="Arial"/>
          <w:color w:val="000000"/>
        </w:rPr>
        <w:t>cases and agreement of cases relevant</w:t>
      </w:r>
      <w:r w:rsidR="000E468C">
        <w:rPr>
          <w:rFonts w:ascii="Arial" w:hAnsi="Arial" w:cs="Arial"/>
          <w:color w:val="000000"/>
        </w:rPr>
        <w:t xml:space="preserve"> to share at the </w:t>
      </w:r>
      <w:r w:rsidR="00A03804">
        <w:rPr>
          <w:rFonts w:ascii="Arial" w:hAnsi="Arial" w:cs="Arial"/>
          <w:color w:val="000000"/>
        </w:rPr>
        <w:t xml:space="preserve">MACE and </w:t>
      </w:r>
      <w:r>
        <w:rPr>
          <w:rFonts w:ascii="Arial" w:hAnsi="Arial" w:cs="Arial"/>
          <w:color w:val="000000"/>
        </w:rPr>
        <w:t>Contextual Safeguarding</w:t>
      </w:r>
      <w:r w:rsidR="000E468C">
        <w:rPr>
          <w:rFonts w:ascii="Arial" w:hAnsi="Arial" w:cs="Arial"/>
          <w:color w:val="000000"/>
        </w:rPr>
        <w:t xml:space="preserve"> Level 2</w:t>
      </w:r>
      <w:r>
        <w:rPr>
          <w:rFonts w:ascii="Arial" w:hAnsi="Arial" w:cs="Arial"/>
          <w:color w:val="000000"/>
        </w:rPr>
        <w:t xml:space="preserve"> meeting </w:t>
      </w:r>
    </w:p>
    <w:p w14:paraId="057D07B4" w14:textId="77777777" w:rsidR="00F73F39" w:rsidRPr="006D558A" w:rsidRDefault="00F73F39" w:rsidP="005E07CD">
      <w:pPr>
        <w:pStyle w:val="ListParagraph"/>
        <w:autoSpaceDE w:val="0"/>
        <w:autoSpaceDN w:val="0"/>
        <w:adjustRightInd w:val="0"/>
        <w:spacing w:after="0"/>
        <w:ind w:left="1080"/>
        <w:jc w:val="both"/>
        <w:rPr>
          <w:rFonts w:ascii="Arial" w:hAnsi="Arial" w:cs="Arial"/>
          <w:color w:val="000000"/>
        </w:rPr>
      </w:pPr>
    </w:p>
    <w:p w14:paraId="289D3C5D" w14:textId="59A5F0EA" w:rsidR="00F73F39" w:rsidRPr="006D558A" w:rsidRDefault="0092233D" w:rsidP="00BB40CA">
      <w:pPr>
        <w:pStyle w:val="ListParagraph"/>
        <w:numPr>
          <w:ilvl w:val="0"/>
          <w:numId w:val="4"/>
        </w:numPr>
        <w:autoSpaceDE w:val="0"/>
        <w:autoSpaceDN w:val="0"/>
        <w:adjustRightInd w:val="0"/>
        <w:spacing w:after="0"/>
        <w:jc w:val="both"/>
        <w:rPr>
          <w:rFonts w:ascii="Arial" w:hAnsi="Arial" w:cs="Arial"/>
        </w:rPr>
      </w:pPr>
      <w:r>
        <w:rPr>
          <w:rFonts w:ascii="Arial" w:hAnsi="Arial" w:cs="Arial"/>
          <w:b/>
          <w:color w:val="000000"/>
        </w:rPr>
        <w:t>Level</w:t>
      </w:r>
      <w:r w:rsidR="00F73F39" w:rsidRPr="00C1656D">
        <w:rPr>
          <w:rFonts w:ascii="Arial" w:hAnsi="Arial" w:cs="Arial"/>
          <w:b/>
          <w:color w:val="000000"/>
        </w:rPr>
        <w:t xml:space="preserve"> Two </w:t>
      </w:r>
      <w:r w:rsidR="00F71E2D">
        <w:rPr>
          <w:rFonts w:ascii="Arial" w:hAnsi="Arial" w:cs="Arial"/>
          <w:b/>
          <w:color w:val="000000"/>
        </w:rPr>
        <w:t>–</w:t>
      </w:r>
      <w:r w:rsidR="00F73F39" w:rsidRPr="00C1656D">
        <w:rPr>
          <w:rFonts w:ascii="Arial" w:hAnsi="Arial" w:cs="Arial"/>
          <w:b/>
          <w:color w:val="000000"/>
        </w:rPr>
        <w:t xml:space="preserve"> </w:t>
      </w:r>
      <w:r w:rsidR="00A03804">
        <w:rPr>
          <w:rFonts w:ascii="Arial" w:hAnsi="Arial" w:cs="Arial"/>
          <w:b/>
          <w:color w:val="000000"/>
        </w:rPr>
        <w:t xml:space="preserve">MACE and </w:t>
      </w:r>
      <w:r w:rsidR="00F71E2D">
        <w:rPr>
          <w:rFonts w:ascii="Arial" w:hAnsi="Arial" w:cs="Arial"/>
          <w:b/>
        </w:rPr>
        <w:t>Contextual Safeguarding</w:t>
      </w:r>
      <w:r w:rsidR="00F73F39" w:rsidRPr="006D558A">
        <w:rPr>
          <w:rFonts w:ascii="Arial" w:hAnsi="Arial" w:cs="Arial"/>
        </w:rPr>
        <w:t xml:space="preserve"> – information relating</w:t>
      </w:r>
      <w:r w:rsidR="004D69C6">
        <w:rPr>
          <w:rFonts w:ascii="Arial" w:hAnsi="Arial" w:cs="Arial"/>
        </w:rPr>
        <w:t xml:space="preserve"> to</w:t>
      </w:r>
      <w:r w:rsidR="00F73F39" w:rsidRPr="006D558A">
        <w:rPr>
          <w:rFonts w:ascii="Arial" w:hAnsi="Arial" w:cs="Arial"/>
        </w:rPr>
        <w:t xml:space="preserve"> </w:t>
      </w:r>
      <w:r w:rsidR="007D6048">
        <w:rPr>
          <w:rFonts w:ascii="Arial" w:hAnsi="Arial" w:cs="Arial"/>
        </w:rPr>
        <w:t>the links between children at risk</w:t>
      </w:r>
      <w:r w:rsidR="004D69C6">
        <w:rPr>
          <w:rFonts w:ascii="Arial" w:hAnsi="Arial" w:cs="Arial"/>
        </w:rPr>
        <w:t xml:space="preserve"> or subject to exploitation</w:t>
      </w:r>
      <w:r w:rsidR="007D6048">
        <w:rPr>
          <w:rFonts w:ascii="Arial" w:hAnsi="Arial" w:cs="Arial"/>
        </w:rPr>
        <w:t xml:space="preserve">, </w:t>
      </w:r>
      <w:r w:rsidR="00F73F39" w:rsidRPr="006D558A">
        <w:rPr>
          <w:rFonts w:ascii="Arial" w:hAnsi="Arial" w:cs="Arial"/>
        </w:rPr>
        <w:t>perpetrator</w:t>
      </w:r>
      <w:r w:rsidR="007D6048">
        <w:rPr>
          <w:rFonts w:ascii="Arial" w:hAnsi="Arial" w:cs="Arial"/>
        </w:rPr>
        <w:t>s</w:t>
      </w:r>
      <w:r w:rsidR="00F73F39" w:rsidRPr="006D558A">
        <w:rPr>
          <w:rFonts w:ascii="Arial" w:hAnsi="Arial" w:cs="Arial"/>
        </w:rPr>
        <w:t xml:space="preserve"> or </w:t>
      </w:r>
      <w:r w:rsidR="004D69C6">
        <w:rPr>
          <w:rFonts w:ascii="Arial" w:hAnsi="Arial" w:cs="Arial"/>
        </w:rPr>
        <w:t>individuals who may pose a risk by exploitation</w:t>
      </w:r>
      <w:r w:rsidR="00F73F39" w:rsidRPr="006D558A">
        <w:rPr>
          <w:rFonts w:ascii="Arial" w:hAnsi="Arial" w:cs="Arial"/>
        </w:rPr>
        <w:t xml:space="preserve"> and/or </w:t>
      </w:r>
      <w:r w:rsidR="007D6048">
        <w:rPr>
          <w:rFonts w:ascii="Arial" w:hAnsi="Arial" w:cs="Arial"/>
        </w:rPr>
        <w:t xml:space="preserve">locations and </w:t>
      </w:r>
      <w:r w:rsidR="00F73F39" w:rsidRPr="006D558A">
        <w:rPr>
          <w:rFonts w:ascii="Arial" w:hAnsi="Arial" w:cs="Arial"/>
        </w:rPr>
        <w:t xml:space="preserve">community intelligence. This involves the </w:t>
      </w:r>
      <w:r w:rsidR="00DC77D7" w:rsidRPr="006D558A">
        <w:rPr>
          <w:rFonts w:ascii="Arial" w:hAnsi="Arial" w:cs="Arial"/>
        </w:rPr>
        <w:t>following four</w:t>
      </w:r>
      <w:r w:rsidR="00F73F39" w:rsidRPr="006D558A">
        <w:rPr>
          <w:rFonts w:ascii="Arial" w:hAnsi="Arial" w:cs="Arial"/>
        </w:rPr>
        <w:t xml:space="preserve"> components:</w:t>
      </w:r>
    </w:p>
    <w:p w14:paraId="33218990" w14:textId="77777777" w:rsidR="00F73F39" w:rsidRPr="006D558A" w:rsidRDefault="00F73F39" w:rsidP="005E07CD">
      <w:pPr>
        <w:autoSpaceDE w:val="0"/>
        <w:autoSpaceDN w:val="0"/>
        <w:adjustRightInd w:val="0"/>
        <w:spacing w:after="0"/>
        <w:jc w:val="both"/>
        <w:rPr>
          <w:rFonts w:ascii="Arial" w:hAnsi="Arial" w:cs="Arial"/>
        </w:rPr>
      </w:pPr>
    </w:p>
    <w:p w14:paraId="28A7219F" w14:textId="77777777" w:rsidR="00F73F39" w:rsidRPr="006D558A" w:rsidRDefault="00F73F39" w:rsidP="00BB40CA">
      <w:pPr>
        <w:pStyle w:val="ListParagraph"/>
        <w:numPr>
          <w:ilvl w:val="0"/>
          <w:numId w:val="3"/>
        </w:numPr>
        <w:autoSpaceDE w:val="0"/>
        <w:autoSpaceDN w:val="0"/>
        <w:adjustRightInd w:val="0"/>
        <w:spacing w:after="0"/>
        <w:jc w:val="both"/>
        <w:rPr>
          <w:rFonts w:ascii="Arial" w:hAnsi="Arial" w:cs="Arial"/>
          <w:color w:val="000000"/>
        </w:rPr>
      </w:pPr>
      <w:r w:rsidRPr="006D558A">
        <w:rPr>
          <w:rFonts w:ascii="Arial" w:hAnsi="Arial" w:cs="Arial"/>
          <w:color w:val="000000"/>
        </w:rPr>
        <w:t xml:space="preserve">The identification and assessment of perpetrators </w:t>
      </w:r>
      <w:r w:rsidR="004D69C6">
        <w:rPr>
          <w:rFonts w:ascii="Arial" w:hAnsi="Arial" w:cs="Arial"/>
          <w:color w:val="000000"/>
        </w:rPr>
        <w:t>and/</w:t>
      </w:r>
      <w:r w:rsidRPr="006D558A">
        <w:rPr>
          <w:rFonts w:ascii="Arial" w:hAnsi="Arial" w:cs="Arial"/>
          <w:color w:val="000000"/>
        </w:rPr>
        <w:t xml:space="preserve">or </w:t>
      </w:r>
      <w:r w:rsidR="004D69C6">
        <w:rPr>
          <w:rFonts w:ascii="Arial" w:hAnsi="Arial" w:cs="Arial"/>
          <w:color w:val="000000"/>
        </w:rPr>
        <w:t>individuals who may pose a risk by exploitation</w:t>
      </w:r>
      <w:r w:rsidRPr="006D558A">
        <w:rPr>
          <w:rFonts w:ascii="Arial" w:hAnsi="Arial" w:cs="Arial"/>
          <w:color w:val="000000"/>
        </w:rPr>
        <w:t xml:space="preserve"> </w:t>
      </w:r>
    </w:p>
    <w:p w14:paraId="2EC18F1A" w14:textId="77777777" w:rsidR="00F73F39" w:rsidRPr="006D558A" w:rsidRDefault="00F73F39" w:rsidP="00BB40CA">
      <w:pPr>
        <w:pStyle w:val="ListParagraph"/>
        <w:numPr>
          <w:ilvl w:val="0"/>
          <w:numId w:val="3"/>
        </w:numPr>
        <w:autoSpaceDE w:val="0"/>
        <w:autoSpaceDN w:val="0"/>
        <w:adjustRightInd w:val="0"/>
        <w:spacing w:after="0"/>
        <w:jc w:val="both"/>
        <w:rPr>
          <w:rFonts w:ascii="Arial" w:hAnsi="Arial" w:cs="Arial"/>
          <w:color w:val="000000"/>
        </w:rPr>
      </w:pPr>
      <w:r w:rsidRPr="006D558A">
        <w:rPr>
          <w:rFonts w:ascii="Arial" w:hAnsi="Arial" w:cs="Arial"/>
          <w:color w:val="000000"/>
        </w:rPr>
        <w:t>The sharing of community intelligence related to perpetrators or</w:t>
      </w:r>
      <w:r w:rsidR="004D69C6">
        <w:rPr>
          <w:rFonts w:ascii="Arial" w:hAnsi="Arial" w:cs="Arial"/>
          <w:color w:val="000000"/>
        </w:rPr>
        <w:t xml:space="preserve"> individuals who may pose a risk by exploitation</w:t>
      </w:r>
      <w:r w:rsidRPr="006D558A">
        <w:rPr>
          <w:rFonts w:ascii="Arial" w:hAnsi="Arial" w:cs="Arial"/>
          <w:color w:val="000000"/>
        </w:rPr>
        <w:t xml:space="preserve"> as well as locations where harm is being caused within communities.</w:t>
      </w:r>
    </w:p>
    <w:p w14:paraId="529BB714" w14:textId="0DD08840" w:rsidR="00F73F39" w:rsidRPr="006D558A" w:rsidRDefault="00F73F39" w:rsidP="00BB40CA">
      <w:pPr>
        <w:pStyle w:val="ListParagraph"/>
        <w:numPr>
          <w:ilvl w:val="0"/>
          <w:numId w:val="3"/>
        </w:numPr>
        <w:autoSpaceDE w:val="0"/>
        <w:autoSpaceDN w:val="0"/>
        <w:adjustRightInd w:val="0"/>
        <w:spacing w:after="0"/>
        <w:jc w:val="both"/>
        <w:rPr>
          <w:rFonts w:ascii="Arial" w:hAnsi="Arial" w:cs="Arial"/>
          <w:color w:val="000000"/>
        </w:rPr>
      </w:pPr>
      <w:r w:rsidRPr="006D558A">
        <w:rPr>
          <w:rFonts w:ascii="Arial" w:hAnsi="Arial" w:cs="Arial"/>
          <w:color w:val="000000"/>
        </w:rPr>
        <w:t xml:space="preserve">The sharing of </w:t>
      </w:r>
      <w:r w:rsidR="004D69C6">
        <w:rPr>
          <w:rFonts w:ascii="Arial" w:hAnsi="Arial" w:cs="Arial"/>
          <w:color w:val="000000"/>
        </w:rPr>
        <w:t xml:space="preserve">relevant </w:t>
      </w:r>
      <w:r w:rsidRPr="006D558A">
        <w:rPr>
          <w:rFonts w:ascii="Arial" w:hAnsi="Arial" w:cs="Arial"/>
          <w:color w:val="000000"/>
        </w:rPr>
        <w:t xml:space="preserve">details of children identified as at risk of </w:t>
      </w:r>
      <w:r w:rsidR="004D69C6">
        <w:rPr>
          <w:rFonts w:ascii="Arial" w:hAnsi="Arial" w:cs="Arial"/>
          <w:color w:val="000000"/>
        </w:rPr>
        <w:t xml:space="preserve">or subject to </w:t>
      </w:r>
      <w:r w:rsidRPr="006D558A">
        <w:rPr>
          <w:rFonts w:ascii="Arial" w:hAnsi="Arial" w:cs="Arial"/>
          <w:color w:val="000000"/>
        </w:rPr>
        <w:t xml:space="preserve">exploitation through the </w:t>
      </w:r>
      <w:r w:rsidR="0092233D">
        <w:rPr>
          <w:rFonts w:ascii="Arial" w:hAnsi="Arial" w:cs="Arial"/>
          <w:color w:val="000000"/>
        </w:rPr>
        <w:t>Level</w:t>
      </w:r>
      <w:r w:rsidRPr="006D558A">
        <w:rPr>
          <w:rFonts w:ascii="Arial" w:hAnsi="Arial" w:cs="Arial"/>
          <w:color w:val="000000"/>
        </w:rPr>
        <w:t xml:space="preserve"> 1 MACE </w:t>
      </w:r>
      <w:r w:rsidR="004D69C6">
        <w:rPr>
          <w:rFonts w:ascii="Arial" w:hAnsi="Arial" w:cs="Arial"/>
          <w:color w:val="000000"/>
        </w:rPr>
        <w:t xml:space="preserve">and Contextual Safeguarding </w:t>
      </w:r>
      <w:r w:rsidRPr="006D558A">
        <w:rPr>
          <w:rFonts w:ascii="Arial" w:hAnsi="Arial" w:cs="Arial"/>
          <w:color w:val="000000"/>
        </w:rPr>
        <w:t>process</w:t>
      </w:r>
      <w:r w:rsidR="004D69C6">
        <w:rPr>
          <w:rFonts w:ascii="Arial" w:hAnsi="Arial" w:cs="Arial"/>
          <w:color w:val="000000"/>
        </w:rPr>
        <w:t>. The purpose being to</w:t>
      </w:r>
      <w:r w:rsidRPr="006D558A">
        <w:rPr>
          <w:rFonts w:ascii="Arial" w:hAnsi="Arial" w:cs="Arial"/>
          <w:color w:val="000000"/>
        </w:rPr>
        <w:t xml:space="preserve"> identify the community links between victims, perpetrators</w:t>
      </w:r>
      <w:r w:rsidR="004D69C6">
        <w:rPr>
          <w:rFonts w:ascii="Arial" w:hAnsi="Arial" w:cs="Arial"/>
          <w:color w:val="000000"/>
        </w:rPr>
        <w:t>/individuals who may pose a risk by exploitation</w:t>
      </w:r>
      <w:r w:rsidRPr="006D558A">
        <w:rPr>
          <w:rFonts w:ascii="Arial" w:hAnsi="Arial" w:cs="Arial"/>
          <w:color w:val="000000"/>
        </w:rPr>
        <w:t xml:space="preserve"> and locations</w:t>
      </w:r>
      <w:r w:rsidR="00C44ADF">
        <w:rPr>
          <w:rFonts w:ascii="Arial" w:hAnsi="Arial" w:cs="Arial"/>
          <w:color w:val="000000"/>
        </w:rPr>
        <w:t xml:space="preserve"> through locality mapping exercises. This</w:t>
      </w:r>
      <w:r w:rsidR="00142BE6">
        <w:rPr>
          <w:rFonts w:ascii="Arial" w:hAnsi="Arial" w:cs="Arial"/>
          <w:color w:val="000000"/>
        </w:rPr>
        <w:t xml:space="preserve"> includes any concerns raised by </w:t>
      </w:r>
      <w:r w:rsidR="004D69C6">
        <w:rPr>
          <w:rFonts w:ascii="Arial" w:hAnsi="Arial" w:cs="Arial"/>
          <w:color w:val="000000"/>
        </w:rPr>
        <w:t xml:space="preserve">other Local Authorities and </w:t>
      </w:r>
      <w:r w:rsidR="00142BE6">
        <w:rPr>
          <w:rFonts w:ascii="Arial" w:hAnsi="Arial" w:cs="Arial"/>
          <w:color w:val="000000"/>
        </w:rPr>
        <w:t xml:space="preserve">private </w:t>
      </w:r>
      <w:r w:rsidR="004D69C6">
        <w:rPr>
          <w:rFonts w:ascii="Arial" w:hAnsi="Arial" w:cs="Arial"/>
          <w:color w:val="000000"/>
        </w:rPr>
        <w:t>residential</w:t>
      </w:r>
      <w:r w:rsidR="00142BE6">
        <w:rPr>
          <w:rFonts w:ascii="Arial" w:hAnsi="Arial" w:cs="Arial"/>
          <w:color w:val="000000"/>
        </w:rPr>
        <w:t xml:space="preserve"> home providers </w:t>
      </w:r>
      <w:r w:rsidR="004D69C6">
        <w:rPr>
          <w:rFonts w:ascii="Arial" w:hAnsi="Arial" w:cs="Arial"/>
          <w:color w:val="000000"/>
        </w:rPr>
        <w:t xml:space="preserve">and settings </w:t>
      </w:r>
      <w:r w:rsidR="00142BE6">
        <w:rPr>
          <w:rFonts w:ascii="Arial" w:hAnsi="Arial" w:cs="Arial"/>
          <w:color w:val="000000"/>
        </w:rPr>
        <w:t xml:space="preserve">around </w:t>
      </w:r>
      <w:r w:rsidR="00DC77D7">
        <w:rPr>
          <w:rFonts w:ascii="Arial" w:hAnsi="Arial" w:cs="Arial"/>
          <w:color w:val="000000"/>
        </w:rPr>
        <w:t xml:space="preserve">Out of Area Children in Care </w:t>
      </w:r>
      <w:r w:rsidR="00142BE6">
        <w:rPr>
          <w:rFonts w:ascii="Arial" w:hAnsi="Arial" w:cs="Arial"/>
          <w:color w:val="000000"/>
        </w:rPr>
        <w:t>placed in North Yorkshire</w:t>
      </w:r>
    </w:p>
    <w:p w14:paraId="3ACB63EA" w14:textId="77777777" w:rsidR="00F73F39" w:rsidRPr="00E81CA4" w:rsidRDefault="00F73F39" w:rsidP="00BB40CA">
      <w:pPr>
        <w:pStyle w:val="ListParagraph"/>
        <w:numPr>
          <w:ilvl w:val="0"/>
          <w:numId w:val="3"/>
        </w:numPr>
        <w:autoSpaceDE w:val="0"/>
        <w:autoSpaceDN w:val="0"/>
        <w:adjustRightInd w:val="0"/>
        <w:spacing w:after="0"/>
        <w:jc w:val="both"/>
        <w:rPr>
          <w:rFonts w:ascii="Arial" w:hAnsi="Arial" w:cs="Arial"/>
          <w:color w:val="000000" w:themeColor="text1"/>
        </w:rPr>
      </w:pPr>
      <w:r w:rsidRPr="006D558A">
        <w:rPr>
          <w:rFonts w:ascii="Arial" w:hAnsi="Arial" w:cs="Arial"/>
          <w:color w:val="000000"/>
        </w:rPr>
        <w:t xml:space="preserve">To develop robust </w:t>
      </w:r>
      <w:r w:rsidR="00643FC2">
        <w:rPr>
          <w:rFonts w:ascii="Arial" w:hAnsi="Arial" w:cs="Arial"/>
          <w:color w:val="000000"/>
        </w:rPr>
        <w:t xml:space="preserve">locality </w:t>
      </w:r>
      <w:r w:rsidRPr="006D558A">
        <w:rPr>
          <w:rFonts w:ascii="Arial" w:hAnsi="Arial" w:cs="Arial"/>
          <w:color w:val="000000"/>
        </w:rPr>
        <w:t>partnership action plan</w:t>
      </w:r>
      <w:r w:rsidR="007E7D67">
        <w:rPr>
          <w:rFonts w:ascii="Arial" w:hAnsi="Arial" w:cs="Arial"/>
          <w:color w:val="000000"/>
        </w:rPr>
        <w:t>s</w:t>
      </w:r>
      <w:r w:rsidRPr="006D558A">
        <w:rPr>
          <w:rFonts w:ascii="Arial" w:hAnsi="Arial" w:cs="Arial"/>
          <w:color w:val="000000"/>
        </w:rPr>
        <w:t xml:space="preserve"> to develop intelligence, pursue </w:t>
      </w:r>
      <w:r w:rsidR="00177B2C">
        <w:rPr>
          <w:rFonts w:ascii="Arial" w:hAnsi="Arial" w:cs="Arial"/>
          <w:color w:val="000000"/>
        </w:rPr>
        <w:t xml:space="preserve">and prosecute </w:t>
      </w:r>
      <w:r w:rsidRPr="006D558A">
        <w:rPr>
          <w:rFonts w:ascii="Arial" w:hAnsi="Arial" w:cs="Arial"/>
          <w:color w:val="000000"/>
        </w:rPr>
        <w:t xml:space="preserve">perpetrators and disrupt exploitation activity within communities. </w:t>
      </w:r>
    </w:p>
    <w:p w14:paraId="27C4E632" w14:textId="77777777" w:rsidR="004E532F" w:rsidRPr="006D558A" w:rsidRDefault="004E532F" w:rsidP="005E07CD">
      <w:pPr>
        <w:spacing w:after="0"/>
        <w:jc w:val="both"/>
        <w:rPr>
          <w:rFonts w:ascii="Arial" w:hAnsi="Arial" w:cs="Arial"/>
          <w:color w:val="000000" w:themeColor="text1"/>
        </w:rPr>
      </w:pPr>
    </w:p>
    <w:p w14:paraId="47BFCC01" w14:textId="77777777" w:rsidR="009C1ACB" w:rsidRPr="006D558A" w:rsidRDefault="009C1ACB"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sidRPr="006D558A">
        <w:rPr>
          <w:rFonts w:ascii="Arial" w:eastAsia="Calibri" w:hAnsi="Arial" w:cs="Arial"/>
          <w:b/>
          <w:color w:val="FFFFFF" w:themeColor="background1"/>
        </w:rPr>
        <w:t xml:space="preserve">MACE </w:t>
      </w:r>
      <w:r w:rsidR="0092233D">
        <w:rPr>
          <w:rFonts w:ascii="Arial" w:eastAsia="Calibri" w:hAnsi="Arial" w:cs="Arial"/>
          <w:b/>
          <w:color w:val="FFFFFF" w:themeColor="background1"/>
        </w:rPr>
        <w:t>Level</w:t>
      </w:r>
      <w:r w:rsidRPr="006D558A">
        <w:rPr>
          <w:rFonts w:ascii="Arial" w:eastAsia="Calibri" w:hAnsi="Arial" w:cs="Arial"/>
          <w:b/>
          <w:color w:val="FFFFFF" w:themeColor="background1"/>
        </w:rPr>
        <w:t xml:space="preserve"> 1- Child Exploitation Risk Assessment and Risk Management</w:t>
      </w:r>
    </w:p>
    <w:p w14:paraId="240212EA" w14:textId="77777777" w:rsidR="009C1ACB" w:rsidRPr="006D558A" w:rsidRDefault="009C1ACB" w:rsidP="005E07CD">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7E9C5898" w14:textId="77777777" w:rsidR="00783DDC" w:rsidRPr="006D558A" w:rsidRDefault="00783DDC" w:rsidP="005E07CD">
      <w:pPr>
        <w:spacing w:after="0"/>
        <w:jc w:val="both"/>
        <w:rPr>
          <w:rFonts w:ascii="Arial" w:hAnsi="Arial" w:cs="Arial"/>
          <w:color w:val="000000" w:themeColor="text1"/>
        </w:rPr>
      </w:pPr>
    </w:p>
    <w:p w14:paraId="4EFFCB42" w14:textId="556FA87C" w:rsidR="005F2528" w:rsidRPr="00D3200E" w:rsidRDefault="009C1ACB"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 xml:space="preserve">6.1 </w:t>
      </w:r>
      <w:r w:rsidRPr="006D558A">
        <w:rPr>
          <w:rFonts w:ascii="Arial" w:hAnsi="Arial" w:cs="Arial"/>
          <w:color w:val="000000"/>
        </w:rPr>
        <w:tab/>
      </w:r>
      <w:r w:rsidR="005F2528" w:rsidRPr="006D558A">
        <w:rPr>
          <w:rFonts w:ascii="Arial" w:hAnsi="Arial" w:cs="Arial"/>
          <w:color w:val="000000"/>
        </w:rPr>
        <w:t xml:space="preserve">The </w:t>
      </w:r>
      <w:r w:rsidR="0092233D">
        <w:rPr>
          <w:rFonts w:ascii="Arial" w:hAnsi="Arial" w:cs="Arial"/>
          <w:color w:val="000000"/>
        </w:rPr>
        <w:t>Level</w:t>
      </w:r>
      <w:r w:rsidR="005F2528" w:rsidRPr="006D558A">
        <w:rPr>
          <w:rFonts w:ascii="Arial" w:hAnsi="Arial" w:cs="Arial"/>
          <w:color w:val="000000"/>
        </w:rPr>
        <w:t xml:space="preserve"> 1 MACE </w:t>
      </w:r>
      <w:r w:rsidR="004D69C6">
        <w:rPr>
          <w:rFonts w:ascii="Arial" w:hAnsi="Arial" w:cs="Arial"/>
          <w:color w:val="000000"/>
        </w:rPr>
        <w:t xml:space="preserve">and Contextual Safeguarding </w:t>
      </w:r>
      <w:r w:rsidR="005F2528" w:rsidRPr="006D558A">
        <w:rPr>
          <w:rFonts w:ascii="Arial" w:hAnsi="Arial" w:cs="Arial"/>
          <w:color w:val="000000"/>
        </w:rPr>
        <w:t>process is managed and co-ordinated by the Multi-Agency Screening Team</w:t>
      </w:r>
      <w:r w:rsidR="00643FC2">
        <w:rPr>
          <w:rFonts w:ascii="Arial" w:hAnsi="Arial" w:cs="Arial"/>
          <w:color w:val="000000"/>
        </w:rPr>
        <w:t xml:space="preserve"> (MAST)</w:t>
      </w:r>
      <w:r w:rsidR="005F2528" w:rsidRPr="006D558A">
        <w:rPr>
          <w:rFonts w:ascii="Arial" w:hAnsi="Arial" w:cs="Arial"/>
          <w:color w:val="000000"/>
        </w:rPr>
        <w:t xml:space="preserve"> which involves </w:t>
      </w:r>
      <w:r w:rsidR="001E6CB2">
        <w:rPr>
          <w:rFonts w:ascii="Arial" w:hAnsi="Arial" w:cs="Arial"/>
          <w:color w:val="000000"/>
        </w:rPr>
        <w:t xml:space="preserve">NYC CYPS </w:t>
      </w:r>
      <w:r w:rsidR="005F2528" w:rsidRPr="006D558A">
        <w:rPr>
          <w:rFonts w:ascii="Arial" w:hAnsi="Arial" w:cs="Arial"/>
          <w:color w:val="000000"/>
        </w:rPr>
        <w:t>Children’s Social Care, Early Help, Health</w:t>
      </w:r>
      <w:r w:rsidR="00DC77D7">
        <w:rPr>
          <w:rFonts w:ascii="Arial" w:hAnsi="Arial" w:cs="Arial"/>
          <w:color w:val="000000"/>
        </w:rPr>
        <w:t xml:space="preserve">; Harrogate District Foundation Trust </w:t>
      </w:r>
      <w:r w:rsidR="00936344">
        <w:rPr>
          <w:rFonts w:ascii="Arial" w:hAnsi="Arial" w:cs="Arial"/>
          <w:color w:val="000000"/>
        </w:rPr>
        <w:t xml:space="preserve">(HDFT) </w:t>
      </w:r>
      <w:r w:rsidR="005F2528" w:rsidRPr="006D558A">
        <w:rPr>
          <w:rFonts w:ascii="Arial" w:hAnsi="Arial" w:cs="Arial"/>
          <w:color w:val="000000"/>
        </w:rPr>
        <w:t>and North Yorkshire Police</w:t>
      </w:r>
      <w:r w:rsidR="001E6CB2">
        <w:rPr>
          <w:rFonts w:ascii="Arial" w:hAnsi="Arial" w:cs="Arial"/>
          <w:color w:val="000000"/>
        </w:rPr>
        <w:t xml:space="preserve"> (NYP)</w:t>
      </w:r>
      <w:r w:rsidR="005F2528" w:rsidRPr="006D558A">
        <w:rPr>
          <w:rFonts w:ascii="Arial" w:hAnsi="Arial" w:cs="Arial"/>
          <w:color w:val="000000"/>
        </w:rPr>
        <w:t xml:space="preserve"> </w:t>
      </w:r>
      <w:r w:rsidR="00643FC2">
        <w:rPr>
          <w:rFonts w:ascii="Arial" w:hAnsi="Arial" w:cs="Arial"/>
          <w:color w:val="000000"/>
        </w:rPr>
        <w:t xml:space="preserve">All child exploitation concerns for a child should come through to the MAST team through the submission of a child safeguarding referral. </w:t>
      </w:r>
      <w:hyperlink r:id="rId21" w:history="1">
        <w:r w:rsidR="00DC77D7" w:rsidRPr="00D3200E">
          <w:rPr>
            <w:rFonts w:ascii="Arial" w:hAnsi="Arial" w:cs="Arial"/>
            <w:color w:val="0000FF"/>
            <w:u w:val="single"/>
          </w:rPr>
          <w:t>NYSCP (safeguardingchildren.co.uk)</w:t>
        </w:r>
      </w:hyperlink>
    </w:p>
    <w:p w14:paraId="46258F8C" w14:textId="77777777" w:rsidR="00177B2C" w:rsidRDefault="00177B2C" w:rsidP="005E07CD">
      <w:pPr>
        <w:autoSpaceDE w:val="0"/>
        <w:autoSpaceDN w:val="0"/>
        <w:adjustRightInd w:val="0"/>
        <w:spacing w:after="0"/>
        <w:jc w:val="both"/>
        <w:rPr>
          <w:rFonts w:ascii="Arial" w:hAnsi="Arial" w:cs="Arial"/>
          <w:b/>
          <w:color w:val="000000"/>
        </w:rPr>
      </w:pPr>
    </w:p>
    <w:p w14:paraId="2A00CF45" w14:textId="77777777" w:rsidR="005F2528" w:rsidRPr="006D558A" w:rsidRDefault="005F2528" w:rsidP="005E07CD">
      <w:pPr>
        <w:autoSpaceDE w:val="0"/>
        <w:autoSpaceDN w:val="0"/>
        <w:adjustRightInd w:val="0"/>
        <w:spacing w:after="0"/>
        <w:jc w:val="both"/>
        <w:rPr>
          <w:rFonts w:ascii="Arial" w:hAnsi="Arial" w:cs="Arial"/>
          <w:b/>
          <w:color w:val="000000"/>
        </w:rPr>
      </w:pPr>
      <w:r w:rsidRPr="006D558A">
        <w:rPr>
          <w:rFonts w:ascii="Arial" w:hAnsi="Arial" w:cs="Arial"/>
          <w:b/>
          <w:color w:val="000000"/>
        </w:rPr>
        <w:t>Concern for a Child</w:t>
      </w:r>
    </w:p>
    <w:p w14:paraId="7C1C42A2" w14:textId="77777777" w:rsidR="005F2528" w:rsidRPr="006D558A" w:rsidRDefault="005F2528" w:rsidP="005E07CD">
      <w:pPr>
        <w:autoSpaceDE w:val="0"/>
        <w:autoSpaceDN w:val="0"/>
        <w:adjustRightInd w:val="0"/>
        <w:spacing w:after="0"/>
        <w:jc w:val="both"/>
        <w:rPr>
          <w:rFonts w:ascii="Arial" w:hAnsi="Arial" w:cs="Arial"/>
          <w:color w:val="000000"/>
        </w:rPr>
      </w:pPr>
    </w:p>
    <w:p w14:paraId="6335465F" w14:textId="77777777" w:rsidR="004F6367" w:rsidRPr="006D558A" w:rsidRDefault="00177B2C"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6.2</w:t>
      </w:r>
      <w:r w:rsidR="009C1ACB" w:rsidRPr="006D558A">
        <w:rPr>
          <w:rFonts w:ascii="Arial" w:hAnsi="Arial" w:cs="Arial"/>
          <w:color w:val="000000"/>
        </w:rPr>
        <w:tab/>
      </w:r>
      <w:r w:rsidR="004F6367" w:rsidRPr="006D558A">
        <w:rPr>
          <w:rFonts w:ascii="Arial" w:hAnsi="Arial" w:cs="Arial"/>
          <w:color w:val="000000"/>
        </w:rPr>
        <w:t xml:space="preserve">All individuals working with children have a duty and responsibility to report any child protection allegations and concerns which come to their attention, to the relevant Local Authority. </w:t>
      </w:r>
    </w:p>
    <w:p w14:paraId="0DD99EBB" w14:textId="77777777" w:rsidR="00646DFD" w:rsidRPr="006D558A" w:rsidRDefault="00646DFD" w:rsidP="005E07CD">
      <w:pPr>
        <w:autoSpaceDE w:val="0"/>
        <w:autoSpaceDN w:val="0"/>
        <w:adjustRightInd w:val="0"/>
        <w:spacing w:after="0"/>
        <w:jc w:val="both"/>
        <w:rPr>
          <w:rFonts w:ascii="Arial" w:hAnsi="Arial" w:cs="Arial"/>
          <w:color w:val="000000"/>
        </w:rPr>
      </w:pPr>
    </w:p>
    <w:p w14:paraId="70AB14D8" w14:textId="77777777" w:rsidR="004F6367" w:rsidRPr="006D558A" w:rsidRDefault="009C1ACB"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lastRenderedPageBreak/>
        <w:t>6.</w:t>
      </w:r>
      <w:r w:rsidR="0059228C" w:rsidRPr="006D558A">
        <w:rPr>
          <w:rFonts w:ascii="Arial" w:hAnsi="Arial" w:cs="Arial"/>
          <w:color w:val="000000"/>
        </w:rPr>
        <w:t>3</w:t>
      </w:r>
      <w:r w:rsidRPr="006D558A">
        <w:rPr>
          <w:rFonts w:ascii="Arial" w:hAnsi="Arial" w:cs="Arial"/>
          <w:color w:val="000000"/>
        </w:rPr>
        <w:tab/>
      </w:r>
      <w:r w:rsidR="004F6367" w:rsidRPr="006D558A">
        <w:rPr>
          <w:rFonts w:ascii="Arial" w:hAnsi="Arial" w:cs="Arial"/>
          <w:color w:val="000000"/>
        </w:rPr>
        <w:t xml:space="preserve">The Children Act 1989 identifies the Local Authority requirement to provide services for children in need for the purposes of safeguarding and promoting their welfare. Local Authorities undertake assessments of the needs of individual children to determine what services to provide and action to take. </w:t>
      </w:r>
    </w:p>
    <w:p w14:paraId="6E4B830C" w14:textId="77777777" w:rsidR="005F2528" w:rsidRPr="006D558A" w:rsidRDefault="005F2528" w:rsidP="005E07CD">
      <w:pPr>
        <w:autoSpaceDE w:val="0"/>
        <w:autoSpaceDN w:val="0"/>
        <w:adjustRightInd w:val="0"/>
        <w:spacing w:after="0"/>
        <w:jc w:val="both"/>
        <w:rPr>
          <w:rFonts w:ascii="Arial" w:hAnsi="Arial" w:cs="Arial"/>
          <w:color w:val="000000"/>
        </w:rPr>
      </w:pPr>
    </w:p>
    <w:p w14:paraId="61EF68CE" w14:textId="77777777" w:rsidR="004F6367" w:rsidRPr="006D558A" w:rsidRDefault="0059228C" w:rsidP="005E07CD">
      <w:pPr>
        <w:pStyle w:val="Default"/>
        <w:spacing w:line="276" w:lineRule="auto"/>
        <w:ind w:left="720" w:hanging="720"/>
        <w:jc w:val="both"/>
        <w:rPr>
          <w:rFonts w:ascii="Arial" w:hAnsi="Arial" w:cs="Arial"/>
          <w:sz w:val="22"/>
          <w:szCs w:val="22"/>
        </w:rPr>
      </w:pPr>
      <w:r w:rsidRPr="006D558A">
        <w:rPr>
          <w:rFonts w:ascii="Arial" w:hAnsi="Arial" w:cs="Arial"/>
          <w:sz w:val="22"/>
          <w:szCs w:val="22"/>
        </w:rPr>
        <w:t>6.4</w:t>
      </w:r>
      <w:r w:rsidR="009C1ACB" w:rsidRPr="006D558A">
        <w:rPr>
          <w:rFonts w:ascii="Arial" w:hAnsi="Arial" w:cs="Arial"/>
          <w:sz w:val="22"/>
          <w:szCs w:val="22"/>
        </w:rPr>
        <w:tab/>
      </w:r>
      <w:r w:rsidR="004F6367" w:rsidRPr="006D558A">
        <w:rPr>
          <w:rFonts w:ascii="Arial" w:hAnsi="Arial" w:cs="Arial"/>
          <w:sz w:val="22"/>
          <w:szCs w:val="22"/>
        </w:rPr>
        <w:t xml:space="preserve">A ‘Child in Need’ is defined under the Children Act 1989 as a child who is unlikely to achieve or maintain a satisfactory level of health or development, or their health and development will be significantly impaired, without the provision of services; or a child who is disabled. In these cases, assessments by a social worker are carried out under Section 17 of the Children Act 1989. Children in need may be assessed under Section 17 of the Children Act 1989 in relation to their special educational needs, disabilities, as a carer, or because they have committed a crime. </w:t>
      </w:r>
    </w:p>
    <w:p w14:paraId="38949402" w14:textId="77777777" w:rsidR="00646DFD" w:rsidRPr="006D558A" w:rsidRDefault="00646DFD" w:rsidP="005E07CD">
      <w:pPr>
        <w:pStyle w:val="Default"/>
        <w:spacing w:line="276" w:lineRule="auto"/>
        <w:jc w:val="both"/>
        <w:rPr>
          <w:rFonts w:ascii="Arial" w:hAnsi="Arial" w:cs="Arial"/>
          <w:sz w:val="22"/>
          <w:szCs w:val="22"/>
        </w:rPr>
      </w:pPr>
    </w:p>
    <w:p w14:paraId="36FEDD28" w14:textId="77777777" w:rsidR="004F6367" w:rsidRPr="006D558A" w:rsidRDefault="009C1ACB" w:rsidP="005E07CD">
      <w:pPr>
        <w:pStyle w:val="Default"/>
        <w:spacing w:line="276" w:lineRule="auto"/>
        <w:ind w:left="720" w:hanging="720"/>
        <w:jc w:val="both"/>
        <w:rPr>
          <w:rFonts w:ascii="Arial" w:hAnsi="Arial" w:cs="Arial"/>
          <w:sz w:val="22"/>
          <w:szCs w:val="22"/>
        </w:rPr>
      </w:pPr>
      <w:r w:rsidRPr="006D558A">
        <w:rPr>
          <w:rFonts w:ascii="Arial" w:hAnsi="Arial" w:cs="Arial"/>
          <w:sz w:val="22"/>
          <w:szCs w:val="22"/>
        </w:rPr>
        <w:t>6.</w:t>
      </w:r>
      <w:r w:rsidR="0059228C" w:rsidRPr="006D558A">
        <w:rPr>
          <w:rFonts w:ascii="Arial" w:hAnsi="Arial" w:cs="Arial"/>
          <w:sz w:val="22"/>
          <w:szCs w:val="22"/>
        </w:rPr>
        <w:t>5</w:t>
      </w:r>
      <w:r w:rsidRPr="006D558A">
        <w:rPr>
          <w:rFonts w:ascii="Arial" w:hAnsi="Arial" w:cs="Arial"/>
          <w:sz w:val="22"/>
          <w:szCs w:val="22"/>
        </w:rPr>
        <w:tab/>
      </w:r>
      <w:r w:rsidR="004F6367" w:rsidRPr="006D558A">
        <w:rPr>
          <w:rFonts w:ascii="Arial" w:hAnsi="Arial" w:cs="Arial"/>
          <w:sz w:val="22"/>
          <w:szCs w:val="22"/>
        </w:rPr>
        <w:t xml:space="preserve">Concerns about maltreatment may be the reason for a referral to Children and Families Service/Disabled Children’s Service or concerns may arise </w:t>
      </w:r>
      <w:proofErr w:type="gramStart"/>
      <w:r w:rsidR="004F6367" w:rsidRPr="006D558A">
        <w:rPr>
          <w:rFonts w:ascii="Arial" w:hAnsi="Arial" w:cs="Arial"/>
          <w:sz w:val="22"/>
          <w:szCs w:val="22"/>
        </w:rPr>
        <w:t>during the course of</w:t>
      </w:r>
      <w:proofErr w:type="gramEnd"/>
      <w:r w:rsidR="004F6367" w:rsidRPr="006D558A">
        <w:rPr>
          <w:rFonts w:ascii="Arial" w:hAnsi="Arial" w:cs="Arial"/>
          <w:sz w:val="22"/>
          <w:szCs w:val="22"/>
        </w:rPr>
        <w:t xml:space="preserve"> providing services to the child and family. In these circumstances, the Children and Families Service/Disabled Children’s Service must initiate enquiries to find out what is happening to the child and whether protective action is required. The Local Authority, with the help of other relevant organisations also have a duty to make enquiries under Section 47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6A77057F" w14:textId="77777777" w:rsidR="004F6367" w:rsidRPr="006D558A" w:rsidRDefault="004F6367" w:rsidP="005E07CD">
      <w:pPr>
        <w:pStyle w:val="Default"/>
        <w:spacing w:line="276" w:lineRule="auto"/>
        <w:jc w:val="both"/>
        <w:rPr>
          <w:rFonts w:ascii="Arial" w:hAnsi="Arial" w:cs="Arial"/>
          <w:sz w:val="22"/>
          <w:szCs w:val="22"/>
        </w:rPr>
      </w:pPr>
    </w:p>
    <w:p w14:paraId="731ABB4A" w14:textId="77777777" w:rsidR="00783DDC" w:rsidRPr="006D558A" w:rsidRDefault="0059228C" w:rsidP="005E07CD">
      <w:pPr>
        <w:spacing w:after="0"/>
        <w:ind w:left="720" w:hanging="720"/>
        <w:jc w:val="both"/>
        <w:rPr>
          <w:rFonts w:ascii="Arial" w:hAnsi="Arial" w:cs="Arial"/>
          <w:color w:val="000000" w:themeColor="text1"/>
        </w:rPr>
      </w:pPr>
      <w:r w:rsidRPr="006D558A">
        <w:rPr>
          <w:rFonts w:ascii="Arial" w:hAnsi="Arial" w:cs="Arial"/>
          <w:color w:val="000000"/>
        </w:rPr>
        <w:t>6.6</w:t>
      </w:r>
      <w:r w:rsidR="009C1ACB" w:rsidRPr="006D558A">
        <w:rPr>
          <w:rFonts w:ascii="Arial" w:hAnsi="Arial" w:cs="Arial"/>
          <w:color w:val="000000"/>
        </w:rPr>
        <w:tab/>
      </w:r>
      <w:r w:rsidR="004F6367" w:rsidRPr="006D558A">
        <w:rPr>
          <w:rFonts w:ascii="Arial" w:hAnsi="Arial" w:cs="Arial"/>
          <w:color w:val="000000"/>
        </w:rPr>
        <w:t>Some children in need may require accommodation because there is no one who has parental responsibility for them, or, because they are alone or abandoned. Under Section 20 of the Children Act 1989, the Local Authority has a duty to accommodate such children in need in their area. Following an application under Section 31A, where a child is the subject of a care order, the Local Authority, as a corporate parent, must assess the child's needs and draw up a care plan which sets out the services which will be provided to meet the child's identified needs.</w:t>
      </w:r>
    </w:p>
    <w:p w14:paraId="63900423" w14:textId="77777777" w:rsidR="00783DDC" w:rsidRPr="006D558A" w:rsidRDefault="00783DDC" w:rsidP="005E07CD">
      <w:pPr>
        <w:spacing w:after="0"/>
        <w:jc w:val="both"/>
        <w:rPr>
          <w:rFonts w:ascii="Arial" w:hAnsi="Arial" w:cs="Arial"/>
          <w:color w:val="000000" w:themeColor="text1"/>
        </w:rPr>
      </w:pPr>
    </w:p>
    <w:p w14:paraId="26FB8F1A" w14:textId="7C10CF17" w:rsidR="004F6367" w:rsidRPr="006D558A" w:rsidRDefault="00FB126D"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6.7</w:t>
      </w:r>
      <w:r w:rsidR="009C1ACB" w:rsidRPr="006D558A">
        <w:rPr>
          <w:rFonts w:ascii="Arial" w:hAnsi="Arial" w:cs="Arial"/>
          <w:color w:val="000000"/>
        </w:rPr>
        <w:tab/>
      </w:r>
      <w:r w:rsidR="004F6367" w:rsidRPr="006D558A">
        <w:rPr>
          <w:rFonts w:ascii="Arial" w:hAnsi="Arial" w:cs="Arial"/>
          <w:color w:val="000000"/>
        </w:rPr>
        <w:t xml:space="preserve">In relation to concerns relating to a child/children or young person in North Yorkshire, if it is unclear whether a child is suffering or likely to suffer significant harm, discussions should be held with the lead child protection advisor for the agency where the concern is raised and/ or with the NYC Customer </w:t>
      </w:r>
      <w:r w:rsidR="007F79DA">
        <w:rPr>
          <w:rFonts w:ascii="Arial" w:hAnsi="Arial" w:cs="Arial"/>
          <w:color w:val="000000"/>
        </w:rPr>
        <w:t>Service</w:t>
      </w:r>
      <w:r w:rsidR="007F79DA" w:rsidRPr="006D558A">
        <w:rPr>
          <w:rFonts w:ascii="Arial" w:hAnsi="Arial" w:cs="Arial"/>
          <w:color w:val="000000"/>
        </w:rPr>
        <w:t xml:space="preserve"> </w:t>
      </w:r>
      <w:r w:rsidR="004F6367" w:rsidRPr="006D558A">
        <w:rPr>
          <w:rFonts w:ascii="Arial" w:hAnsi="Arial" w:cs="Arial"/>
          <w:color w:val="000000"/>
        </w:rPr>
        <w:t xml:space="preserve">Centre. </w:t>
      </w:r>
    </w:p>
    <w:p w14:paraId="1BADB0DD" w14:textId="77777777" w:rsidR="005F2528" w:rsidRPr="006D558A" w:rsidRDefault="005F2528" w:rsidP="005E07CD">
      <w:pPr>
        <w:autoSpaceDE w:val="0"/>
        <w:autoSpaceDN w:val="0"/>
        <w:adjustRightInd w:val="0"/>
        <w:spacing w:after="0"/>
        <w:jc w:val="both"/>
        <w:rPr>
          <w:rFonts w:ascii="Arial" w:hAnsi="Arial" w:cs="Arial"/>
          <w:color w:val="000000"/>
        </w:rPr>
      </w:pPr>
    </w:p>
    <w:p w14:paraId="7166CEA5" w14:textId="77777777" w:rsidR="004F6367" w:rsidRPr="006D558A" w:rsidRDefault="009C1ACB"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6.</w:t>
      </w:r>
      <w:r w:rsidR="00FB126D">
        <w:rPr>
          <w:rFonts w:ascii="Arial" w:hAnsi="Arial" w:cs="Arial"/>
          <w:color w:val="000000"/>
        </w:rPr>
        <w:t>8</w:t>
      </w:r>
      <w:r w:rsidRPr="006D558A">
        <w:rPr>
          <w:rFonts w:ascii="Arial" w:hAnsi="Arial" w:cs="Arial"/>
          <w:color w:val="000000"/>
        </w:rPr>
        <w:tab/>
      </w:r>
      <w:r w:rsidR="004F6367" w:rsidRPr="006D558A">
        <w:rPr>
          <w:rFonts w:ascii="Arial" w:hAnsi="Arial" w:cs="Arial"/>
          <w:color w:val="000000"/>
        </w:rPr>
        <w:t xml:space="preserve">Effective sharing of information between professionals and local agencies is essential for effective identification, assessment and service provision. </w:t>
      </w:r>
    </w:p>
    <w:p w14:paraId="10129145" w14:textId="77777777" w:rsidR="005F2528" w:rsidRPr="006D558A" w:rsidRDefault="005F2528" w:rsidP="005E07CD">
      <w:pPr>
        <w:autoSpaceDE w:val="0"/>
        <w:autoSpaceDN w:val="0"/>
        <w:adjustRightInd w:val="0"/>
        <w:spacing w:after="0"/>
        <w:jc w:val="both"/>
        <w:rPr>
          <w:rFonts w:ascii="Arial" w:hAnsi="Arial" w:cs="Arial"/>
          <w:color w:val="000000"/>
        </w:rPr>
      </w:pPr>
    </w:p>
    <w:p w14:paraId="335BCB53" w14:textId="22E51DF2" w:rsidR="004F6367" w:rsidRPr="006D558A" w:rsidRDefault="00FB126D"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6.9</w:t>
      </w:r>
      <w:r w:rsidR="009C1ACB" w:rsidRPr="006D558A">
        <w:rPr>
          <w:rFonts w:ascii="Arial" w:hAnsi="Arial" w:cs="Arial"/>
          <w:color w:val="000000"/>
        </w:rPr>
        <w:tab/>
      </w:r>
      <w:r w:rsidR="004F6367" w:rsidRPr="006D558A">
        <w:rPr>
          <w:rFonts w:ascii="Arial" w:hAnsi="Arial" w:cs="Arial"/>
          <w:color w:val="000000"/>
        </w:rPr>
        <w:t xml:space="preserve">Anyone who has concerns about a child, children or young person’s welfare should make a referral to NYC Customer </w:t>
      </w:r>
      <w:r w:rsidR="007F79DA">
        <w:rPr>
          <w:rFonts w:ascii="Arial" w:hAnsi="Arial" w:cs="Arial"/>
          <w:color w:val="000000"/>
        </w:rPr>
        <w:t>Service</w:t>
      </w:r>
      <w:r w:rsidR="007F79DA" w:rsidRPr="006D558A">
        <w:rPr>
          <w:rFonts w:ascii="Arial" w:hAnsi="Arial" w:cs="Arial"/>
          <w:color w:val="000000"/>
        </w:rPr>
        <w:t xml:space="preserve"> </w:t>
      </w:r>
      <w:r w:rsidR="004F6367" w:rsidRPr="006D558A">
        <w:rPr>
          <w:rFonts w:ascii="Arial" w:hAnsi="Arial" w:cs="Arial"/>
          <w:color w:val="000000"/>
        </w:rPr>
        <w:t xml:space="preserve">Centre, using established procedures. </w:t>
      </w:r>
    </w:p>
    <w:p w14:paraId="6393FF06" w14:textId="4ABA826A" w:rsidR="004F6367" w:rsidRPr="00E81CA4" w:rsidRDefault="004F6367" w:rsidP="005E07CD">
      <w:pPr>
        <w:autoSpaceDE w:val="0"/>
        <w:autoSpaceDN w:val="0"/>
        <w:adjustRightInd w:val="0"/>
        <w:spacing w:after="0"/>
        <w:ind w:left="720"/>
        <w:jc w:val="both"/>
        <w:rPr>
          <w:rFonts w:ascii="Arial" w:hAnsi="Arial" w:cs="Arial"/>
          <w:sz w:val="24"/>
          <w:szCs w:val="24"/>
        </w:rPr>
      </w:pPr>
      <w:r w:rsidRPr="006D558A">
        <w:rPr>
          <w:rFonts w:ascii="Arial" w:hAnsi="Arial" w:cs="Arial"/>
          <w:color w:val="000000"/>
        </w:rPr>
        <w:t xml:space="preserve">Referrals will not be accepted through any other route. The referral form for a referral </w:t>
      </w:r>
      <w:r w:rsidRPr="005E2DC4">
        <w:rPr>
          <w:rFonts w:ascii="Arial" w:hAnsi="Arial" w:cs="Arial"/>
          <w:color w:val="000000"/>
        </w:rPr>
        <w:t xml:space="preserve">to NYC Customer Resolution Centre can be accessed using the following link: </w:t>
      </w:r>
      <w:hyperlink r:id="rId22" w:history="1">
        <w:r w:rsidR="005E2DC4" w:rsidRPr="005E2DC4">
          <w:rPr>
            <w:rStyle w:val="Hyperlink"/>
            <w:rFonts w:ascii="Arial" w:hAnsi="Arial" w:cs="Arial"/>
          </w:rPr>
          <w:t>https://www.safeguardingchildren.co.uk/about-us/worried-about-a-child/</w:t>
        </w:r>
      </w:hyperlink>
    </w:p>
    <w:p w14:paraId="3FAB7B25" w14:textId="77777777" w:rsidR="005F2528" w:rsidRPr="006D558A" w:rsidRDefault="005F2528" w:rsidP="005E07CD">
      <w:pPr>
        <w:autoSpaceDE w:val="0"/>
        <w:autoSpaceDN w:val="0"/>
        <w:adjustRightInd w:val="0"/>
        <w:spacing w:after="0"/>
        <w:jc w:val="both"/>
        <w:rPr>
          <w:rFonts w:ascii="Arial" w:hAnsi="Arial" w:cs="Arial"/>
        </w:rPr>
      </w:pPr>
    </w:p>
    <w:p w14:paraId="09CC2D99" w14:textId="14610D4F" w:rsidR="004F6367" w:rsidRPr="00E81CA4" w:rsidRDefault="009C1ACB" w:rsidP="007176FC">
      <w:pPr>
        <w:autoSpaceDE w:val="0"/>
        <w:autoSpaceDN w:val="0"/>
        <w:adjustRightInd w:val="0"/>
        <w:spacing w:after="0"/>
        <w:ind w:left="720" w:hanging="720"/>
        <w:jc w:val="both"/>
        <w:rPr>
          <w:rFonts w:ascii="Arial" w:hAnsi="Arial" w:cs="Arial"/>
          <w:color w:val="000000"/>
          <w:sz w:val="24"/>
          <w:szCs w:val="24"/>
        </w:rPr>
      </w:pPr>
      <w:r w:rsidRPr="006D558A">
        <w:rPr>
          <w:rFonts w:ascii="Arial" w:hAnsi="Arial" w:cs="Arial"/>
          <w:color w:val="000000"/>
        </w:rPr>
        <w:t>6.1</w:t>
      </w:r>
      <w:r w:rsidR="00FB126D">
        <w:rPr>
          <w:rFonts w:ascii="Arial" w:hAnsi="Arial" w:cs="Arial"/>
          <w:color w:val="000000"/>
        </w:rPr>
        <w:t>0</w:t>
      </w:r>
      <w:r w:rsidRPr="006D558A">
        <w:rPr>
          <w:rFonts w:ascii="Arial" w:hAnsi="Arial" w:cs="Arial"/>
          <w:color w:val="000000"/>
        </w:rPr>
        <w:tab/>
      </w:r>
      <w:r w:rsidR="004F6367" w:rsidRPr="006D558A">
        <w:rPr>
          <w:rFonts w:ascii="Arial" w:hAnsi="Arial" w:cs="Arial"/>
          <w:color w:val="000000"/>
        </w:rPr>
        <w:t xml:space="preserve">Further details </w:t>
      </w:r>
      <w:r w:rsidR="007176FC" w:rsidRPr="007176FC">
        <w:rPr>
          <w:rFonts w:ascii="Arial" w:hAnsi="Arial" w:cs="Arial"/>
          <w:color w:val="000000"/>
        </w:rPr>
        <w:t xml:space="preserve">relating to referrals to children and families service can be found here: </w:t>
      </w:r>
      <w:hyperlink r:id="rId23" w:history="1">
        <w:r w:rsidR="007176FC" w:rsidRPr="007176FC">
          <w:rPr>
            <w:rFonts w:ascii="Arial" w:hAnsi="Arial" w:cs="Arial"/>
            <w:color w:val="0000FF"/>
            <w:u w:val="single"/>
          </w:rPr>
          <w:t>NYSCP (safeguardingchildren.co.uk)</w:t>
        </w:r>
      </w:hyperlink>
    </w:p>
    <w:p w14:paraId="78FDF3FC" w14:textId="77777777" w:rsidR="00C44ADF" w:rsidRDefault="00C44ADF" w:rsidP="005E07CD">
      <w:pPr>
        <w:autoSpaceDE w:val="0"/>
        <w:autoSpaceDN w:val="0"/>
        <w:adjustRightInd w:val="0"/>
        <w:spacing w:after="0"/>
        <w:jc w:val="both"/>
        <w:rPr>
          <w:rFonts w:ascii="Arial" w:hAnsi="Arial" w:cs="Arial"/>
          <w:b/>
          <w:color w:val="000000"/>
        </w:rPr>
      </w:pPr>
    </w:p>
    <w:p w14:paraId="41860D99" w14:textId="77777777" w:rsidR="005F741D" w:rsidRPr="006D558A" w:rsidRDefault="005F741D" w:rsidP="005E07CD">
      <w:pPr>
        <w:autoSpaceDE w:val="0"/>
        <w:autoSpaceDN w:val="0"/>
        <w:adjustRightInd w:val="0"/>
        <w:spacing w:after="0"/>
        <w:jc w:val="both"/>
        <w:rPr>
          <w:rFonts w:ascii="Arial" w:hAnsi="Arial" w:cs="Arial"/>
          <w:b/>
          <w:color w:val="000000"/>
        </w:rPr>
      </w:pPr>
      <w:r w:rsidRPr="006D558A">
        <w:rPr>
          <w:rFonts w:ascii="Arial" w:hAnsi="Arial" w:cs="Arial"/>
          <w:b/>
          <w:color w:val="000000"/>
        </w:rPr>
        <w:t xml:space="preserve">Informing Parents of the Need for a Referral </w:t>
      </w:r>
    </w:p>
    <w:p w14:paraId="4EC47495" w14:textId="77777777" w:rsidR="005F741D" w:rsidRPr="006D558A" w:rsidRDefault="005F741D" w:rsidP="005E07CD">
      <w:pPr>
        <w:autoSpaceDE w:val="0"/>
        <w:autoSpaceDN w:val="0"/>
        <w:adjustRightInd w:val="0"/>
        <w:spacing w:after="0"/>
        <w:jc w:val="both"/>
        <w:rPr>
          <w:rFonts w:ascii="Arial" w:hAnsi="Arial" w:cs="Arial"/>
          <w:b/>
          <w:color w:val="000000"/>
          <w:u w:val="single"/>
        </w:rPr>
      </w:pPr>
    </w:p>
    <w:p w14:paraId="61B95557" w14:textId="77777777" w:rsidR="005F741D" w:rsidRPr="006D558A" w:rsidRDefault="00FB126D"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lastRenderedPageBreak/>
        <w:t>6.11</w:t>
      </w:r>
      <w:r w:rsidR="00177B2C">
        <w:rPr>
          <w:rFonts w:ascii="Arial" w:hAnsi="Arial" w:cs="Arial"/>
          <w:color w:val="000000"/>
        </w:rPr>
        <w:tab/>
      </w:r>
      <w:r w:rsidR="005F741D" w:rsidRPr="006D558A">
        <w:rPr>
          <w:rFonts w:ascii="Arial" w:hAnsi="Arial" w:cs="Arial"/>
          <w:color w:val="000000"/>
        </w:rPr>
        <w:t xml:space="preserve">It is good practice to be open and honest at the outset with the parents/carers about concerns, the need for a referral, information sharing between agencies and the accompanying need for making an enquiry in respect of whether a child is subject to a Child Protection Plan. </w:t>
      </w:r>
    </w:p>
    <w:p w14:paraId="1E0BC2F3" w14:textId="77777777" w:rsidR="00783DDC" w:rsidRPr="006D558A" w:rsidRDefault="00783DDC" w:rsidP="005E07CD">
      <w:pPr>
        <w:spacing w:after="0"/>
        <w:jc w:val="both"/>
        <w:rPr>
          <w:rFonts w:ascii="Arial" w:hAnsi="Arial" w:cs="Arial"/>
          <w:color w:val="000000" w:themeColor="text1"/>
        </w:rPr>
      </w:pPr>
    </w:p>
    <w:p w14:paraId="44429DAC" w14:textId="77777777" w:rsidR="005F741D" w:rsidRPr="006D558A" w:rsidRDefault="0059228C"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6.1</w:t>
      </w:r>
      <w:r w:rsidR="00FB126D">
        <w:rPr>
          <w:rFonts w:ascii="Arial" w:hAnsi="Arial" w:cs="Arial"/>
          <w:color w:val="000000"/>
        </w:rPr>
        <w:t>2</w:t>
      </w:r>
      <w:r w:rsidRPr="006D558A">
        <w:rPr>
          <w:rFonts w:ascii="Arial" w:hAnsi="Arial" w:cs="Arial"/>
          <w:color w:val="000000"/>
        </w:rPr>
        <w:tab/>
      </w:r>
      <w:r w:rsidR="005F741D" w:rsidRPr="006D558A">
        <w:rPr>
          <w:rFonts w:ascii="Arial" w:hAnsi="Arial" w:cs="Arial"/>
          <w:color w:val="000000"/>
        </w:rPr>
        <w:t xml:space="preserve">All reasonable efforts should be made to inform parents/carers prior to making the referral; however, a referral should not be delayed if you are unable to discuss the concerns with the parents. </w:t>
      </w:r>
    </w:p>
    <w:p w14:paraId="4AA7AE91" w14:textId="77777777" w:rsidR="005B478E" w:rsidRPr="006D558A" w:rsidRDefault="005B478E" w:rsidP="005E07CD">
      <w:pPr>
        <w:autoSpaceDE w:val="0"/>
        <w:autoSpaceDN w:val="0"/>
        <w:adjustRightInd w:val="0"/>
        <w:spacing w:after="0"/>
        <w:jc w:val="both"/>
        <w:rPr>
          <w:rFonts w:ascii="Arial" w:hAnsi="Arial" w:cs="Arial"/>
          <w:color w:val="000000"/>
        </w:rPr>
      </w:pPr>
    </w:p>
    <w:p w14:paraId="1DE0DDC6" w14:textId="77777777" w:rsidR="005F741D" w:rsidRPr="006D558A" w:rsidRDefault="0059228C"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6.</w:t>
      </w:r>
      <w:r w:rsidR="00936344" w:rsidRPr="006D558A">
        <w:rPr>
          <w:rFonts w:ascii="Arial" w:hAnsi="Arial" w:cs="Arial"/>
          <w:color w:val="000000"/>
        </w:rPr>
        <w:t>1</w:t>
      </w:r>
      <w:r w:rsidR="00FB126D">
        <w:rPr>
          <w:rFonts w:ascii="Arial" w:hAnsi="Arial" w:cs="Arial"/>
          <w:color w:val="000000"/>
        </w:rPr>
        <w:t>3</w:t>
      </w:r>
      <w:r w:rsidRPr="006D558A">
        <w:rPr>
          <w:rFonts w:ascii="Arial" w:hAnsi="Arial" w:cs="Arial"/>
          <w:color w:val="000000"/>
        </w:rPr>
        <w:tab/>
      </w:r>
      <w:r w:rsidR="005F741D" w:rsidRPr="006D558A">
        <w:rPr>
          <w:rFonts w:ascii="Arial" w:hAnsi="Arial" w:cs="Arial"/>
          <w:color w:val="000000"/>
        </w:rPr>
        <w:t xml:space="preserve">Where the child expresses a wish for his or her parents not to be informed, their views should be taken seriously and a judgment made based on the child’s age and understanding, as to whether the child’s wishes should be followed. </w:t>
      </w:r>
    </w:p>
    <w:p w14:paraId="56A8BA63" w14:textId="77777777" w:rsidR="005B478E" w:rsidRPr="006D558A" w:rsidRDefault="005B478E" w:rsidP="005E07CD">
      <w:pPr>
        <w:autoSpaceDE w:val="0"/>
        <w:autoSpaceDN w:val="0"/>
        <w:adjustRightInd w:val="0"/>
        <w:spacing w:after="0"/>
        <w:jc w:val="both"/>
        <w:rPr>
          <w:rFonts w:ascii="Arial" w:hAnsi="Arial" w:cs="Arial"/>
          <w:color w:val="000000"/>
        </w:rPr>
      </w:pPr>
    </w:p>
    <w:p w14:paraId="2203506B" w14:textId="77777777" w:rsidR="005F741D" w:rsidRPr="006D558A" w:rsidRDefault="0059228C" w:rsidP="005E07CD">
      <w:pPr>
        <w:autoSpaceDE w:val="0"/>
        <w:autoSpaceDN w:val="0"/>
        <w:adjustRightInd w:val="0"/>
        <w:spacing w:after="0"/>
        <w:jc w:val="both"/>
        <w:rPr>
          <w:rFonts w:ascii="Arial" w:hAnsi="Arial" w:cs="Arial"/>
          <w:color w:val="000000"/>
        </w:rPr>
      </w:pPr>
      <w:r w:rsidRPr="006D558A">
        <w:rPr>
          <w:rFonts w:ascii="Arial" w:hAnsi="Arial" w:cs="Arial"/>
          <w:color w:val="000000"/>
        </w:rPr>
        <w:t>6.</w:t>
      </w:r>
      <w:r w:rsidR="00936344" w:rsidRPr="006D558A">
        <w:rPr>
          <w:rFonts w:ascii="Arial" w:hAnsi="Arial" w:cs="Arial"/>
          <w:color w:val="000000"/>
        </w:rPr>
        <w:t>1</w:t>
      </w:r>
      <w:r w:rsidR="00FB126D">
        <w:rPr>
          <w:rFonts w:ascii="Arial" w:hAnsi="Arial" w:cs="Arial"/>
          <w:color w:val="000000"/>
        </w:rPr>
        <w:t>4</w:t>
      </w:r>
      <w:r w:rsidRPr="006D558A">
        <w:rPr>
          <w:rFonts w:ascii="Arial" w:hAnsi="Arial" w:cs="Arial"/>
          <w:color w:val="000000"/>
        </w:rPr>
        <w:tab/>
      </w:r>
      <w:r w:rsidR="005F741D" w:rsidRPr="006D558A">
        <w:rPr>
          <w:rFonts w:ascii="Arial" w:hAnsi="Arial" w:cs="Arial"/>
          <w:color w:val="000000"/>
        </w:rPr>
        <w:t xml:space="preserve">Concerns must not be discussed with parents/carers before making a referral where: </w:t>
      </w:r>
    </w:p>
    <w:p w14:paraId="7430D449" w14:textId="77777777" w:rsidR="005F741D" w:rsidRPr="006D558A" w:rsidRDefault="005F741D" w:rsidP="00BB40CA">
      <w:pPr>
        <w:pStyle w:val="ListParagraph"/>
        <w:numPr>
          <w:ilvl w:val="1"/>
          <w:numId w:val="4"/>
        </w:numPr>
        <w:autoSpaceDE w:val="0"/>
        <w:autoSpaceDN w:val="0"/>
        <w:adjustRightInd w:val="0"/>
        <w:spacing w:after="35"/>
        <w:jc w:val="both"/>
        <w:rPr>
          <w:rFonts w:ascii="Arial" w:hAnsi="Arial" w:cs="Arial"/>
          <w:color w:val="000000"/>
        </w:rPr>
      </w:pPr>
      <w:r w:rsidRPr="006D558A">
        <w:rPr>
          <w:rFonts w:ascii="Arial" w:hAnsi="Arial" w:cs="Arial"/>
          <w:color w:val="000000"/>
        </w:rPr>
        <w:t xml:space="preserve">Discussion would put a child at risk of significant harm </w:t>
      </w:r>
    </w:p>
    <w:p w14:paraId="104CF64C" w14:textId="77777777" w:rsidR="005F741D" w:rsidRPr="006D558A" w:rsidRDefault="005F741D" w:rsidP="00BB40CA">
      <w:pPr>
        <w:pStyle w:val="ListParagraph"/>
        <w:numPr>
          <w:ilvl w:val="1"/>
          <w:numId w:val="4"/>
        </w:numPr>
        <w:autoSpaceDE w:val="0"/>
        <w:autoSpaceDN w:val="0"/>
        <w:adjustRightInd w:val="0"/>
        <w:spacing w:after="35"/>
        <w:jc w:val="both"/>
        <w:rPr>
          <w:rFonts w:ascii="Arial" w:hAnsi="Arial" w:cs="Arial"/>
          <w:color w:val="000000"/>
        </w:rPr>
      </w:pPr>
      <w:r w:rsidRPr="006D558A">
        <w:rPr>
          <w:rFonts w:ascii="Arial" w:hAnsi="Arial" w:cs="Arial"/>
          <w:color w:val="000000"/>
        </w:rPr>
        <w:t xml:space="preserve">Discussion would impede a Police investigation or social work enquiry </w:t>
      </w:r>
    </w:p>
    <w:p w14:paraId="73918C29" w14:textId="77777777" w:rsidR="005F741D" w:rsidRPr="006D558A" w:rsidRDefault="005F741D" w:rsidP="00BB40CA">
      <w:pPr>
        <w:pStyle w:val="ListParagraph"/>
        <w:numPr>
          <w:ilvl w:val="1"/>
          <w:numId w:val="4"/>
        </w:numPr>
        <w:autoSpaceDE w:val="0"/>
        <w:autoSpaceDN w:val="0"/>
        <w:adjustRightInd w:val="0"/>
        <w:spacing w:after="35"/>
        <w:jc w:val="both"/>
        <w:rPr>
          <w:rFonts w:ascii="Arial" w:hAnsi="Arial" w:cs="Arial"/>
          <w:color w:val="000000"/>
        </w:rPr>
      </w:pPr>
      <w:r w:rsidRPr="006D558A">
        <w:rPr>
          <w:rFonts w:ascii="Arial" w:hAnsi="Arial" w:cs="Arial"/>
          <w:color w:val="000000"/>
        </w:rPr>
        <w:t xml:space="preserve">Sexual abuse is suspected </w:t>
      </w:r>
    </w:p>
    <w:p w14:paraId="31BAF6D5" w14:textId="77777777" w:rsidR="005F741D" w:rsidRPr="006D558A" w:rsidRDefault="005F741D" w:rsidP="00BB40CA">
      <w:pPr>
        <w:pStyle w:val="ListParagraph"/>
        <w:numPr>
          <w:ilvl w:val="1"/>
          <w:numId w:val="4"/>
        </w:numPr>
        <w:autoSpaceDE w:val="0"/>
        <w:autoSpaceDN w:val="0"/>
        <w:adjustRightInd w:val="0"/>
        <w:spacing w:after="35"/>
        <w:jc w:val="both"/>
        <w:rPr>
          <w:rFonts w:ascii="Arial" w:hAnsi="Arial" w:cs="Arial"/>
          <w:color w:val="000000"/>
        </w:rPr>
      </w:pPr>
      <w:r w:rsidRPr="006D558A">
        <w:rPr>
          <w:rFonts w:ascii="Arial" w:hAnsi="Arial" w:cs="Arial"/>
          <w:color w:val="000000"/>
        </w:rPr>
        <w:t xml:space="preserve">Organised or multiple abuse is suspected </w:t>
      </w:r>
    </w:p>
    <w:p w14:paraId="6C9C1F9E" w14:textId="77777777" w:rsidR="005F741D" w:rsidRPr="006D558A" w:rsidRDefault="005F741D" w:rsidP="00BB40CA">
      <w:pPr>
        <w:pStyle w:val="ListParagraph"/>
        <w:numPr>
          <w:ilvl w:val="1"/>
          <w:numId w:val="4"/>
        </w:numPr>
        <w:autoSpaceDE w:val="0"/>
        <w:autoSpaceDN w:val="0"/>
        <w:adjustRightInd w:val="0"/>
        <w:spacing w:after="35"/>
        <w:jc w:val="both"/>
        <w:rPr>
          <w:rFonts w:ascii="Arial" w:hAnsi="Arial" w:cs="Arial"/>
          <w:color w:val="000000"/>
        </w:rPr>
      </w:pPr>
      <w:r w:rsidRPr="006D558A">
        <w:rPr>
          <w:rFonts w:ascii="Arial" w:hAnsi="Arial" w:cs="Arial"/>
          <w:color w:val="000000"/>
        </w:rPr>
        <w:t xml:space="preserve">Fictitious illness or induced illness is suspected </w:t>
      </w:r>
    </w:p>
    <w:p w14:paraId="3C75F339" w14:textId="77777777" w:rsidR="005F741D" w:rsidRPr="006D558A" w:rsidRDefault="005F741D" w:rsidP="00BB40CA">
      <w:pPr>
        <w:pStyle w:val="ListParagraph"/>
        <w:numPr>
          <w:ilvl w:val="1"/>
          <w:numId w:val="4"/>
        </w:numPr>
        <w:autoSpaceDE w:val="0"/>
        <w:autoSpaceDN w:val="0"/>
        <w:adjustRightInd w:val="0"/>
        <w:spacing w:after="0"/>
        <w:jc w:val="both"/>
        <w:rPr>
          <w:rFonts w:ascii="Arial" w:hAnsi="Arial" w:cs="Arial"/>
          <w:color w:val="000000"/>
        </w:rPr>
      </w:pPr>
      <w:r w:rsidRPr="006D558A">
        <w:rPr>
          <w:rFonts w:ascii="Arial" w:hAnsi="Arial" w:cs="Arial"/>
          <w:color w:val="000000"/>
        </w:rPr>
        <w:t xml:space="preserve">Contact with the parents/carers would place you or others at risk </w:t>
      </w:r>
    </w:p>
    <w:p w14:paraId="1400B13E" w14:textId="77777777" w:rsidR="005F741D" w:rsidRPr="006D558A" w:rsidRDefault="005F741D" w:rsidP="00BB40CA">
      <w:pPr>
        <w:pStyle w:val="ListParagraph"/>
        <w:numPr>
          <w:ilvl w:val="1"/>
          <w:numId w:val="4"/>
        </w:numPr>
        <w:autoSpaceDE w:val="0"/>
        <w:autoSpaceDN w:val="0"/>
        <w:adjustRightInd w:val="0"/>
        <w:spacing w:after="37"/>
        <w:jc w:val="both"/>
        <w:rPr>
          <w:rFonts w:ascii="Arial" w:hAnsi="Arial" w:cs="Arial"/>
          <w:color w:val="000000"/>
        </w:rPr>
      </w:pPr>
      <w:r w:rsidRPr="006D558A">
        <w:rPr>
          <w:rFonts w:ascii="Arial" w:hAnsi="Arial" w:cs="Arial"/>
          <w:color w:val="000000"/>
        </w:rPr>
        <w:t xml:space="preserve">It is not possible to contact parents/carers without causing undue delay </w:t>
      </w:r>
    </w:p>
    <w:p w14:paraId="799C61B3" w14:textId="77777777" w:rsidR="005F741D" w:rsidRPr="006D558A" w:rsidRDefault="005F741D" w:rsidP="00BB40CA">
      <w:pPr>
        <w:pStyle w:val="ListParagraph"/>
        <w:numPr>
          <w:ilvl w:val="1"/>
          <w:numId w:val="4"/>
        </w:numPr>
        <w:autoSpaceDE w:val="0"/>
        <w:autoSpaceDN w:val="0"/>
        <w:adjustRightInd w:val="0"/>
        <w:spacing w:after="0"/>
        <w:jc w:val="both"/>
        <w:rPr>
          <w:rFonts w:ascii="Arial" w:hAnsi="Arial" w:cs="Arial"/>
          <w:color w:val="000000"/>
        </w:rPr>
      </w:pPr>
      <w:r w:rsidRPr="006D558A">
        <w:rPr>
          <w:rFonts w:ascii="Arial" w:hAnsi="Arial" w:cs="Arial"/>
          <w:color w:val="000000"/>
        </w:rPr>
        <w:t xml:space="preserve">in making the referral </w:t>
      </w:r>
    </w:p>
    <w:p w14:paraId="7F5D097C" w14:textId="77777777" w:rsidR="005B478E" w:rsidRPr="006D558A" w:rsidRDefault="005B478E" w:rsidP="005E07CD">
      <w:pPr>
        <w:pStyle w:val="ListParagraph"/>
        <w:autoSpaceDE w:val="0"/>
        <w:autoSpaceDN w:val="0"/>
        <w:adjustRightInd w:val="0"/>
        <w:spacing w:after="0"/>
        <w:jc w:val="both"/>
        <w:rPr>
          <w:rFonts w:ascii="Arial" w:hAnsi="Arial" w:cs="Arial"/>
          <w:color w:val="000000"/>
        </w:rPr>
      </w:pPr>
    </w:p>
    <w:p w14:paraId="2F41C4D2" w14:textId="5B985307" w:rsidR="00783DDC" w:rsidRPr="006D558A" w:rsidRDefault="0059228C" w:rsidP="005E07CD">
      <w:pPr>
        <w:spacing w:after="0"/>
        <w:ind w:left="720" w:hanging="720"/>
        <w:jc w:val="both"/>
        <w:rPr>
          <w:rFonts w:ascii="Arial" w:hAnsi="Arial" w:cs="Arial"/>
          <w:color w:val="000000"/>
        </w:rPr>
      </w:pPr>
      <w:r w:rsidRPr="006D558A">
        <w:rPr>
          <w:rFonts w:ascii="Arial" w:hAnsi="Arial" w:cs="Arial"/>
          <w:color w:val="000000"/>
        </w:rPr>
        <w:t>6.</w:t>
      </w:r>
      <w:r w:rsidR="00936344" w:rsidRPr="006D558A">
        <w:rPr>
          <w:rFonts w:ascii="Arial" w:hAnsi="Arial" w:cs="Arial"/>
          <w:color w:val="000000"/>
        </w:rPr>
        <w:t>1</w:t>
      </w:r>
      <w:r w:rsidR="00FB126D">
        <w:rPr>
          <w:rFonts w:ascii="Arial" w:hAnsi="Arial" w:cs="Arial"/>
          <w:color w:val="000000"/>
        </w:rPr>
        <w:t>5</w:t>
      </w:r>
      <w:r w:rsidRPr="006D558A">
        <w:rPr>
          <w:rFonts w:ascii="Arial" w:hAnsi="Arial" w:cs="Arial"/>
          <w:color w:val="000000"/>
        </w:rPr>
        <w:tab/>
      </w:r>
      <w:r w:rsidR="005F741D" w:rsidRPr="006D558A">
        <w:rPr>
          <w:rFonts w:ascii="Arial" w:hAnsi="Arial" w:cs="Arial"/>
          <w:color w:val="000000"/>
        </w:rPr>
        <w:t>In such cases advice should be sought from NYC Custome</w:t>
      </w:r>
      <w:r w:rsidR="00A45FFB">
        <w:rPr>
          <w:rFonts w:ascii="Arial" w:hAnsi="Arial" w:cs="Arial"/>
          <w:color w:val="000000"/>
        </w:rPr>
        <w:t xml:space="preserve">r Service </w:t>
      </w:r>
      <w:r w:rsidR="005F741D" w:rsidRPr="006D558A">
        <w:rPr>
          <w:rFonts w:ascii="Arial" w:hAnsi="Arial" w:cs="Arial"/>
          <w:color w:val="000000"/>
        </w:rPr>
        <w:t>Centre and/or the police.</w:t>
      </w:r>
    </w:p>
    <w:p w14:paraId="09287FFD" w14:textId="77777777" w:rsidR="005B478E" w:rsidRPr="006D558A" w:rsidRDefault="005B478E" w:rsidP="005E07CD">
      <w:pPr>
        <w:spacing w:after="0"/>
        <w:jc w:val="both"/>
        <w:rPr>
          <w:rFonts w:ascii="Arial" w:hAnsi="Arial" w:cs="Arial"/>
          <w:color w:val="000000" w:themeColor="text1"/>
        </w:rPr>
      </w:pPr>
    </w:p>
    <w:p w14:paraId="71C2BC43" w14:textId="77777777" w:rsidR="005F741D" w:rsidRPr="006D558A" w:rsidRDefault="005F741D" w:rsidP="005E07CD">
      <w:pPr>
        <w:autoSpaceDE w:val="0"/>
        <w:autoSpaceDN w:val="0"/>
        <w:adjustRightInd w:val="0"/>
        <w:spacing w:after="0"/>
        <w:jc w:val="both"/>
        <w:rPr>
          <w:rFonts w:ascii="Arial" w:hAnsi="Arial" w:cs="Arial"/>
          <w:b/>
          <w:color w:val="000000"/>
        </w:rPr>
      </w:pPr>
      <w:r w:rsidRPr="006D558A">
        <w:rPr>
          <w:rFonts w:ascii="Arial" w:hAnsi="Arial" w:cs="Arial"/>
          <w:b/>
          <w:color w:val="000000"/>
        </w:rPr>
        <w:t xml:space="preserve">Screening </w:t>
      </w:r>
    </w:p>
    <w:p w14:paraId="56BD4EC0" w14:textId="77777777" w:rsidR="00177B2C" w:rsidRDefault="00177B2C" w:rsidP="005E07CD">
      <w:pPr>
        <w:autoSpaceDE w:val="0"/>
        <w:autoSpaceDN w:val="0"/>
        <w:adjustRightInd w:val="0"/>
        <w:spacing w:after="0"/>
        <w:jc w:val="both"/>
        <w:rPr>
          <w:rFonts w:ascii="Arial" w:hAnsi="Arial" w:cs="Arial"/>
          <w:color w:val="000000"/>
        </w:rPr>
      </w:pPr>
    </w:p>
    <w:p w14:paraId="3782F1B2" w14:textId="4D0F500E" w:rsidR="005F741D" w:rsidRPr="006D558A" w:rsidRDefault="00177B2C"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6.</w:t>
      </w:r>
      <w:r w:rsidR="00936344">
        <w:rPr>
          <w:rFonts w:ascii="Arial" w:hAnsi="Arial" w:cs="Arial"/>
          <w:color w:val="000000"/>
        </w:rPr>
        <w:t>1</w:t>
      </w:r>
      <w:r w:rsidR="00FB126D">
        <w:rPr>
          <w:rFonts w:ascii="Arial" w:hAnsi="Arial" w:cs="Arial"/>
          <w:color w:val="000000"/>
        </w:rPr>
        <w:t>6</w:t>
      </w:r>
      <w:r>
        <w:rPr>
          <w:rFonts w:ascii="Arial" w:hAnsi="Arial" w:cs="Arial"/>
          <w:color w:val="000000"/>
        </w:rPr>
        <w:tab/>
      </w:r>
      <w:r w:rsidR="005F741D" w:rsidRPr="006D558A">
        <w:rPr>
          <w:rFonts w:ascii="Arial" w:hAnsi="Arial" w:cs="Arial"/>
          <w:color w:val="000000"/>
        </w:rPr>
        <w:t xml:space="preserve">The NYC Customer </w:t>
      </w:r>
      <w:r w:rsidR="00A45FFB">
        <w:rPr>
          <w:rFonts w:ascii="Arial" w:hAnsi="Arial" w:cs="Arial"/>
          <w:color w:val="000000"/>
        </w:rPr>
        <w:t>Service</w:t>
      </w:r>
      <w:r w:rsidR="00A45FFB" w:rsidRPr="006D558A">
        <w:rPr>
          <w:rFonts w:ascii="Arial" w:hAnsi="Arial" w:cs="Arial"/>
          <w:color w:val="000000"/>
        </w:rPr>
        <w:t xml:space="preserve"> </w:t>
      </w:r>
      <w:r w:rsidR="005F741D" w:rsidRPr="006D558A">
        <w:rPr>
          <w:rFonts w:ascii="Arial" w:hAnsi="Arial" w:cs="Arial"/>
          <w:color w:val="000000"/>
        </w:rPr>
        <w:t xml:space="preserve">Centre will identify and submit any relevant contacts and referrals to the MAST. MAST staff will identify their own agency relevant information to be shared and subject of MAST screening and assessment. </w:t>
      </w:r>
    </w:p>
    <w:p w14:paraId="357EFA41" w14:textId="77777777" w:rsidR="005B478E" w:rsidRPr="006D558A" w:rsidRDefault="005B478E" w:rsidP="005E07CD">
      <w:pPr>
        <w:autoSpaceDE w:val="0"/>
        <w:autoSpaceDN w:val="0"/>
        <w:adjustRightInd w:val="0"/>
        <w:spacing w:after="0"/>
        <w:jc w:val="both"/>
        <w:rPr>
          <w:rFonts w:ascii="Arial" w:hAnsi="Arial" w:cs="Arial"/>
          <w:color w:val="000000"/>
        </w:rPr>
      </w:pPr>
    </w:p>
    <w:p w14:paraId="6353591E" w14:textId="5F7F1641" w:rsidR="005F741D" w:rsidRPr="006D558A" w:rsidRDefault="0059228C"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6.</w:t>
      </w:r>
      <w:r w:rsidR="00936344" w:rsidRPr="006D558A">
        <w:rPr>
          <w:rFonts w:ascii="Arial" w:hAnsi="Arial" w:cs="Arial"/>
          <w:color w:val="000000"/>
        </w:rPr>
        <w:t>1</w:t>
      </w:r>
      <w:r w:rsidR="00FB126D">
        <w:rPr>
          <w:rFonts w:ascii="Arial" w:hAnsi="Arial" w:cs="Arial"/>
          <w:color w:val="000000"/>
        </w:rPr>
        <w:t>7</w:t>
      </w:r>
      <w:r w:rsidRPr="006D558A">
        <w:rPr>
          <w:rFonts w:ascii="Arial" w:hAnsi="Arial" w:cs="Arial"/>
          <w:color w:val="000000"/>
        </w:rPr>
        <w:tab/>
      </w:r>
      <w:r w:rsidR="005F741D" w:rsidRPr="006D558A">
        <w:rPr>
          <w:rFonts w:ascii="Arial" w:hAnsi="Arial" w:cs="Arial"/>
          <w:color w:val="000000"/>
        </w:rPr>
        <w:t>The MAST comprises of NYC Children and Young People Service (CYPS), North Yorkshire Police and Health</w:t>
      </w:r>
      <w:r w:rsidR="00DC77D7">
        <w:rPr>
          <w:rFonts w:ascii="Arial" w:hAnsi="Arial" w:cs="Arial"/>
          <w:color w:val="000000"/>
        </w:rPr>
        <w:t xml:space="preserve">; Harrogate District Foundation Trust </w:t>
      </w:r>
      <w:r w:rsidR="00936344">
        <w:rPr>
          <w:rFonts w:ascii="Arial" w:hAnsi="Arial" w:cs="Arial"/>
          <w:color w:val="000000"/>
        </w:rPr>
        <w:t>(HDFT)</w:t>
      </w:r>
      <w:r w:rsidR="005F741D" w:rsidRPr="006D558A">
        <w:rPr>
          <w:rFonts w:ascii="Arial" w:hAnsi="Arial" w:cs="Arial"/>
          <w:color w:val="000000"/>
        </w:rPr>
        <w:t xml:space="preserve"> representatives. </w:t>
      </w:r>
    </w:p>
    <w:p w14:paraId="0F8EB502" w14:textId="77777777" w:rsidR="005F2528" w:rsidRPr="006D558A" w:rsidRDefault="005F2528" w:rsidP="005E07CD">
      <w:pPr>
        <w:autoSpaceDE w:val="0"/>
        <w:autoSpaceDN w:val="0"/>
        <w:adjustRightInd w:val="0"/>
        <w:spacing w:after="0"/>
        <w:jc w:val="both"/>
        <w:rPr>
          <w:rFonts w:ascii="Arial" w:hAnsi="Arial" w:cs="Arial"/>
          <w:color w:val="000000"/>
        </w:rPr>
      </w:pPr>
    </w:p>
    <w:p w14:paraId="70C2D0C9" w14:textId="2985AE68" w:rsidR="005F2528" w:rsidRPr="006D558A" w:rsidRDefault="0059228C"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6.</w:t>
      </w:r>
      <w:r w:rsidR="00936344">
        <w:rPr>
          <w:rFonts w:ascii="Arial" w:hAnsi="Arial" w:cs="Arial"/>
          <w:color w:val="000000"/>
        </w:rPr>
        <w:t>1</w:t>
      </w:r>
      <w:r w:rsidR="00FB126D">
        <w:rPr>
          <w:rFonts w:ascii="Arial" w:hAnsi="Arial" w:cs="Arial"/>
          <w:color w:val="000000"/>
        </w:rPr>
        <w:t>8</w:t>
      </w:r>
      <w:r w:rsidRPr="006D558A">
        <w:rPr>
          <w:rFonts w:ascii="Arial" w:hAnsi="Arial" w:cs="Arial"/>
          <w:color w:val="000000"/>
        </w:rPr>
        <w:tab/>
      </w:r>
      <w:r w:rsidR="005F2528" w:rsidRPr="006D558A">
        <w:rPr>
          <w:rFonts w:ascii="Arial" w:hAnsi="Arial" w:cs="Arial"/>
          <w:color w:val="000000"/>
        </w:rPr>
        <w:t xml:space="preserve">Where there is a concern that a child may be being exploited, the </w:t>
      </w:r>
      <w:r w:rsidR="00294404" w:rsidRPr="006D558A">
        <w:rPr>
          <w:rFonts w:ascii="Arial" w:hAnsi="Arial" w:cs="Arial"/>
          <w:color w:val="000000"/>
        </w:rPr>
        <w:t>initial</w:t>
      </w:r>
      <w:r w:rsidR="005F2528" w:rsidRPr="006D558A">
        <w:rPr>
          <w:rFonts w:ascii="Arial" w:hAnsi="Arial" w:cs="Arial"/>
          <w:color w:val="000000"/>
        </w:rPr>
        <w:t xml:space="preserve"> level of risk will be established using multi-agency information shared within the MAST team and allocated to the most appropriate service to ensure that the needs of that child are met. This may be</w:t>
      </w:r>
      <w:r w:rsidR="001E6CB2">
        <w:rPr>
          <w:rFonts w:ascii="Arial" w:hAnsi="Arial" w:cs="Arial"/>
          <w:color w:val="000000"/>
        </w:rPr>
        <w:t xml:space="preserve"> NYC CYPS</w:t>
      </w:r>
      <w:r w:rsidR="005F2528" w:rsidRPr="006D558A">
        <w:rPr>
          <w:rFonts w:ascii="Arial" w:hAnsi="Arial" w:cs="Arial"/>
          <w:color w:val="000000"/>
        </w:rPr>
        <w:t xml:space="preserve"> Children’s Social Care or Early Help Service</w:t>
      </w:r>
      <w:r w:rsidR="00294404" w:rsidRPr="006D558A">
        <w:rPr>
          <w:rFonts w:ascii="Arial" w:hAnsi="Arial" w:cs="Arial"/>
          <w:color w:val="000000"/>
        </w:rPr>
        <w:t xml:space="preserve"> where the threshold is met</w:t>
      </w:r>
      <w:r w:rsidR="005F2528" w:rsidRPr="006D558A">
        <w:rPr>
          <w:rFonts w:ascii="Arial" w:hAnsi="Arial" w:cs="Arial"/>
          <w:color w:val="000000"/>
        </w:rPr>
        <w:t xml:space="preserve">. </w:t>
      </w:r>
      <w:r w:rsidR="00C6659D" w:rsidRPr="006D558A">
        <w:rPr>
          <w:rFonts w:ascii="Arial" w:hAnsi="Arial" w:cs="Arial"/>
          <w:color w:val="000000"/>
        </w:rPr>
        <w:t>The allocated worker will then begin their assessment and seek to gather information to complete the Child Exploitation Risk Assessment</w:t>
      </w:r>
      <w:r w:rsidR="00DB7313">
        <w:rPr>
          <w:rFonts w:ascii="Arial" w:hAnsi="Arial" w:cs="Arial"/>
          <w:color w:val="000000"/>
        </w:rPr>
        <w:t xml:space="preserve"> seeking the views of all involved, this is to be completed in 10 working days. </w:t>
      </w:r>
    </w:p>
    <w:p w14:paraId="7CD09EA9" w14:textId="77777777" w:rsidR="005B478E" w:rsidRPr="006D558A" w:rsidRDefault="005B478E" w:rsidP="005E07CD">
      <w:pPr>
        <w:autoSpaceDE w:val="0"/>
        <w:autoSpaceDN w:val="0"/>
        <w:adjustRightInd w:val="0"/>
        <w:spacing w:after="0"/>
        <w:jc w:val="both"/>
        <w:rPr>
          <w:rFonts w:ascii="Arial" w:hAnsi="Arial" w:cs="Arial"/>
          <w:color w:val="000000"/>
        </w:rPr>
      </w:pPr>
    </w:p>
    <w:p w14:paraId="6A63AC1C" w14:textId="088089C0" w:rsidR="005F741D" w:rsidRPr="006D558A" w:rsidRDefault="00FB126D"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6.19</w:t>
      </w:r>
      <w:r w:rsidR="0059228C" w:rsidRPr="006D558A">
        <w:rPr>
          <w:rFonts w:ascii="Arial" w:hAnsi="Arial" w:cs="Arial"/>
          <w:color w:val="000000"/>
        </w:rPr>
        <w:tab/>
      </w:r>
      <w:r w:rsidR="00C6659D" w:rsidRPr="006D558A">
        <w:rPr>
          <w:rFonts w:ascii="Arial" w:hAnsi="Arial" w:cs="Arial"/>
          <w:color w:val="000000"/>
        </w:rPr>
        <w:t>Where there are exploitation risks identified in a case already open to N</w:t>
      </w:r>
      <w:r w:rsidR="001E6CB2">
        <w:rPr>
          <w:rFonts w:ascii="Arial" w:hAnsi="Arial" w:cs="Arial"/>
          <w:color w:val="000000"/>
        </w:rPr>
        <w:t>YC CYPS</w:t>
      </w:r>
      <w:r w:rsidR="00294404" w:rsidRPr="006D558A">
        <w:rPr>
          <w:rFonts w:ascii="Arial" w:hAnsi="Arial" w:cs="Arial"/>
          <w:color w:val="000000"/>
        </w:rPr>
        <w:t xml:space="preserve"> Children’s services </w:t>
      </w:r>
      <w:r w:rsidR="00C6659D" w:rsidRPr="006D558A">
        <w:rPr>
          <w:rFonts w:ascii="Arial" w:hAnsi="Arial" w:cs="Arial"/>
          <w:color w:val="000000"/>
        </w:rPr>
        <w:t xml:space="preserve">this will be managed through the existing arrangements for that child, but </w:t>
      </w:r>
      <w:r w:rsidR="00907613" w:rsidRPr="006D558A">
        <w:rPr>
          <w:rFonts w:ascii="Arial" w:hAnsi="Arial" w:cs="Arial"/>
          <w:color w:val="000000"/>
        </w:rPr>
        <w:t>a</w:t>
      </w:r>
      <w:r w:rsidR="00C6659D" w:rsidRPr="006D558A">
        <w:rPr>
          <w:rFonts w:ascii="Arial" w:hAnsi="Arial" w:cs="Arial"/>
          <w:color w:val="000000"/>
        </w:rPr>
        <w:t xml:space="preserve"> Child Exploitation Risk Assessment will be completed </w:t>
      </w:r>
      <w:r w:rsidR="00907613">
        <w:rPr>
          <w:rFonts w:ascii="Arial" w:hAnsi="Arial" w:cs="Arial"/>
          <w:color w:val="000000"/>
        </w:rPr>
        <w:t xml:space="preserve">by the case worker </w:t>
      </w:r>
      <w:r w:rsidR="00C6659D" w:rsidRPr="006D558A">
        <w:rPr>
          <w:rFonts w:ascii="Arial" w:hAnsi="Arial" w:cs="Arial"/>
          <w:color w:val="000000"/>
        </w:rPr>
        <w:t xml:space="preserve">and sent to the MAST team to consider the risk level. This will include children who maybe subject of North Yorkshire Child Protection Plans, Child in Need (CIN), </w:t>
      </w:r>
      <w:r w:rsidR="00154445">
        <w:rPr>
          <w:rFonts w:ascii="Arial" w:hAnsi="Arial" w:cs="Arial"/>
          <w:color w:val="000000"/>
        </w:rPr>
        <w:t>Children in Care</w:t>
      </w:r>
      <w:r w:rsidR="00C6659D" w:rsidRPr="006D558A">
        <w:rPr>
          <w:rFonts w:ascii="Arial" w:hAnsi="Arial" w:cs="Arial"/>
          <w:color w:val="000000"/>
        </w:rPr>
        <w:t xml:space="preserve"> and Early Help cases. </w:t>
      </w:r>
      <w:r w:rsidR="005F741D" w:rsidRPr="006D558A">
        <w:rPr>
          <w:rFonts w:ascii="Arial" w:hAnsi="Arial" w:cs="Arial"/>
          <w:color w:val="000000"/>
        </w:rPr>
        <w:t xml:space="preserve">New and existing risk(s) will be managed through existing </w:t>
      </w:r>
      <w:r w:rsidR="00154445" w:rsidRPr="006D558A">
        <w:rPr>
          <w:rFonts w:ascii="Arial" w:hAnsi="Arial" w:cs="Arial"/>
          <w:color w:val="000000"/>
        </w:rPr>
        <w:t>arrangements,</w:t>
      </w:r>
      <w:r w:rsidR="005F741D" w:rsidRPr="006D558A">
        <w:rPr>
          <w:rFonts w:ascii="Arial" w:hAnsi="Arial" w:cs="Arial"/>
          <w:color w:val="000000"/>
        </w:rPr>
        <w:t xml:space="preserve"> but additional Core Group, Child in Need or </w:t>
      </w:r>
      <w:r w:rsidR="00BA5310">
        <w:rPr>
          <w:rFonts w:ascii="Arial" w:hAnsi="Arial" w:cs="Arial"/>
          <w:color w:val="000000"/>
        </w:rPr>
        <w:t>Children in Care</w:t>
      </w:r>
      <w:r w:rsidR="005F741D" w:rsidRPr="006D558A">
        <w:rPr>
          <w:rFonts w:ascii="Arial" w:hAnsi="Arial" w:cs="Arial"/>
          <w:color w:val="000000"/>
        </w:rPr>
        <w:t xml:space="preserve"> Review Meetings will be factored in, by the case worker, where relevant. </w:t>
      </w:r>
    </w:p>
    <w:p w14:paraId="0CCE8B9C" w14:textId="77777777" w:rsidR="00C6659D" w:rsidRPr="006D558A" w:rsidRDefault="00C6659D" w:rsidP="005E07CD">
      <w:pPr>
        <w:autoSpaceDE w:val="0"/>
        <w:autoSpaceDN w:val="0"/>
        <w:adjustRightInd w:val="0"/>
        <w:spacing w:after="0"/>
        <w:jc w:val="both"/>
        <w:rPr>
          <w:rFonts w:ascii="Arial" w:hAnsi="Arial" w:cs="Arial"/>
          <w:color w:val="000000"/>
        </w:rPr>
      </w:pPr>
    </w:p>
    <w:p w14:paraId="6ACEA68D" w14:textId="4631468B" w:rsidR="00294404" w:rsidRDefault="0059228C" w:rsidP="005E07CD">
      <w:pPr>
        <w:autoSpaceDE w:val="0"/>
        <w:autoSpaceDN w:val="0"/>
        <w:adjustRightInd w:val="0"/>
        <w:spacing w:after="0"/>
        <w:ind w:left="720" w:hanging="720"/>
        <w:jc w:val="both"/>
        <w:rPr>
          <w:rFonts w:ascii="Arial" w:hAnsi="Arial" w:cs="Arial"/>
          <w:color w:val="000000"/>
        </w:rPr>
      </w:pPr>
      <w:r w:rsidRPr="006D558A">
        <w:rPr>
          <w:rFonts w:ascii="Arial" w:hAnsi="Arial" w:cs="Arial"/>
          <w:color w:val="000000"/>
        </w:rPr>
        <w:t>6.2</w:t>
      </w:r>
      <w:r w:rsidR="00FB126D">
        <w:rPr>
          <w:rFonts w:ascii="Arial" w:hAnsi="Arial" w:cs="Arial"/>
          <w:color w:val="000000"/>
        </w:rPr>
        <w:t>0</w:t>
      </w:r>
      <w:r w:rsidRPr="006D558A">
        <w:rPr>
          <w:rFonts w:ascii="Arial" w:hAnsi="Arial" w:cs="Arial"/>
          <w:color w:val="000000"/>
        </w:rPr>
        <w:tab/>
      </w:r>
      <w:r w:rsidR="00294404" w:rsidRPr="006D558A">
        <w:rPr>
          <w:rFonts w:ascii="Arial" w:hAnsi="Arial" w:cs="Arial"/>
          <w:color w:val="000000"/>
        </w:rPr>
        <w:t xml:space="preserve">Once the </w:t>
      </w:r>
      <w:r w:rsidR="00F60F70">
        <w:rPr>
          <w:rFonts w:ascii="Arial" w:hAnsi="Arial" w:cs="Arial"/>
          <w:color w:val="000000"/>
        </w:rPr>
        <w:t xml:space="preserve">Child </w:t>
      </w:r>
      <w:r w:rsidR="00294404" w:rsidRPr="006D558A">
        <w:rPr>
          <w:rFonts w:ascii="Arial" w:hAnsi="Arial" w:cs="Arial"/>
          <w:color w:val="000000"/>
        </w:rPr>
        <w:t xml:space="preserve">Exploitation Risk Assessment has been completed by the </w:t>
      </w:r>
      <w:r w:rsidR="00F60F70">
        <w:rPr>
          <w:rFonts w:ascii="Arial" w:hAnsi="Arial" w:cs="Arial"/>
          <w:color w:val="000000"/>
        </w:rPr>
        <w:t xml:space="preserve">NYC </w:t>
      </w:r>
      <w:r w:rsidR="00294404" w:rsidRPr="006D558A">
        <w:rPr>
          <w:rFonts w:ascii="Arial" w:hAnsi="Arial" w:cs="Arial"/>
          <w:color w:val="000000"/>
        </w:rPr>
        <w:t xml:space="preserve">CYPS case worker in conjunction with information gleaned from other partners, it will be submitted to the </w:t>
      </w:r>
      <w:r w:rsidR="00685968" w:rsidRPr="006D558A">
        <w:rPr>
          <w:rFonts w:ascii="Arial" w:hAnsi="Arial" w:cs="Arial"/>
          <w:color w:val="000000"/>
        </w:rPr>
        <w:t>MAST team for a</w:t>
      </w:r>
      <w:r w:rsidR="00294404" w:rsidRPr="006D558A">
        <w:rPr>
          <w:rFonts w:ascii="Arial" w:hAnsi="Arial" w:cs="Arial"/>
          <w:color w:val="000000"/>
        </w:rPr>
        <w:t xml:space="preserve"> multi-agency risk assessment. </w:t>
      </w:r>
    </w:p>
    <w:p w14:paraId="14D868FC" w14:textId="77777777" w:rsidR="003346B6" w:rsidRDefault="003346B6" w:rsidP="005E07CD">
      <w:pPr>
        <w:autoSpaceDE w:val="0"/>
        <w:autoSpaceDN w:val="0"/>
        <w:adjustRightInd w:val="0"/>
        <w:spacing w:after="0"/>
        <w:ind w:left="720" w:hanging="720"/>
        <w:jc w:val="both"/>
        <w:rPr>
          <w:rFonts w:ascii="Arial" w:hAnsi="Arial" w:cs="Arial"/>
          <w:color w:val="000000"/>
        </w:rPr>
      </w:pPr>
    </w:p>
    <w:p w14:paraId="4D404577" w14:textId="2F058A7E" w:rsidR="003346B6" w:rsidRDefault="00154445"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Pr>
          <w:rFonts w:ascii="Arial" w:eastAsia="Calibri" w:hAnsi="Arial" w:cs="Arial"/>
          <w:b/>
          <w:color w:val="FFFFFF" w:themeColor="background1"/>
        </w:rPr>
        <w:t>Children in Care</w:t>
      </w:r>
      <w:r w:rsidR="003346B6">
        <w:rPr>
          <w:rFonts w:ascii="Arial" w:eastAsia="Calibri" w:hAnsi="Arial" w:cs="Arial"/>
          <w:b/>
          <w:color w:val="FFFFFF" w:themeColor="background1"/>
        </w:rPr>
        <w:t xml:space="preserve"> placed in North Yorkshire from other Local Authorities</w:t>
      </w:r>
    </w:p>
    <w:p w14:paraId="35B5CFBB" w14:textId="77777777" w:rsidR="003346B6" w:rsidRPr="003346B6" w:rsidRDefault="003346B6" w:rsidP="005E07CD">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1AEF092F" w14:textId="77777777" w:rsidR="003346B6" w:rsidRDefault="003346B6" w:rsidP="005E07CD">
      <w:pPr>
        <w:autoSpaceDE w:val="0"/>
        <w:autoSpaceDN w:val="0"/>
        <w:adjustRightInd w:val="0"/>
        <w:spacing w:after="0"/>
        <w:ind w:left="720" w:hanging="720"/>
        <w:jc w:val="both"/>
        <w:rPr>
          <w:rFonts w:ascii="Arial" w:hAnsi="Arial" w:cs="Arial"/>
          <w:color w:val="000000"/>
        </w:rPr>
      </w:pPr>
    </w:p>
    <w:p w14:paraId="38EB8655" w14:textId="3E1EB6A3" w:rsidR="003346B6" w:rsidRPr="003346B6" w:rsidRDefault="003346B6" w:rsidP="005E07CD">
      <w:pPr>
        <w:autoSpaceDE w:val="0"/>
        <w:autoSpaceDN w:val="0"/>
        <w:adjustRightInd w:val="0"/>
        <w:spacing w:after="0"/>
        <w:ind w:left="720" w:hanging="720"/>
        <w:jc w:val="both"/>
        <w:rPr>
          <w:rFonts w:ascii="Arial" w:hAnsi="Arial" w:cs="Arial"/>
          <w:color w:val="000000"/>
        </w:rPr>
      </w:pPr>
      <w:r w:rsidRPr="003346B6">
        <w:rPr>
          <w:rFonts w:ascii="Arial" w:hAnsi="Arial" w:cs="Arial"/>
          <w:color w:val="000000"/>
        </w:rPr>
        <w:t>7.1</w:t>
      </w:r>
      <w:r w:rsidRPr="003346B6">
        <w:rPr>
          <w:rFonts w:ascii="Arial" w:hAnsi="Arial" w:cs="Arial"/>
          <w:color w:val="000000"/>
        </w:rPr>
        <w:tab/>
        <w:t xml:space="preserve">The Care Planning, Placement and Case Review statutory guidance (Out of Authority placement of </w:t>
      </w:r>
      <w:r w:rsidR="00154445">
        <w:rPr>
          <w:rFonts w:ascii="Arial" w:hAnsi="Arial" w:cs="Arial"/>
          <w:color w:val="000000"/>
        </w:rPr>
        <w:t>Children in care</w:t>
      </w:r>
      <w:r w:rsidRPr="003346B6">
        <w:rPr>
          <w:rFonts w:ascii="Arial" w:hAnsi="Arial" w:cs="Arial"/>
          <w:color w:val="000000"/>
        </w:rPr>
        <w:t xml:space="preserve">: Supplement to The Children Act 1989 Volume 2: Care Planning, Placement and Care Review Guidance) and the associated regulations updated in 2013, outline the duties on Local Authorities to notify other Local Authorities if they place a </w:t>
      </w:r>
      <w:r w:rsidR="00BA5310">
        <w:rPr>
          <w:rFonts w:ascii="Arial" w:hAnsi="Arial" w:cs="Arial"/>
          <w:color w:val="000000"/>
        </w:rPr>
        <w:t>Child in Care</w:t>
      </w:r>
      <w:r w:rsidRPr="003346B6">
        <w:rPr>
          <w:rFonts w:ascii="Arial" w:hAnsi="Arial" w:cs="Arial"/>
          <w:color w:val="000000"/>
        </w:rPr>
        <w:t xml:space="preserve"> within their area.</w:t>
      </w:r>
    </w:p>
    <w:p w14:paraId="3E8D2F83" w14:textId="77777777" w:rsidR="003346B6" w:rsidRPr="003346B6" w:rsidRDefault="003346B6" w:rsidP="005E07CD">
      <w:pPr>
        <w:autoSpaceDE w:val="0"/>
        <w:autoSpaceDN w:val="0"/>
        <w:adjustRightInd w:val="0"/>
        <w:spacing w:after="0"/>
        <w:jc w:val="both"/>
        <w:rPr>
          <w:rFonts w:ascii="Arial" w:hAnsi="Arial" w:cs="Arial"/>
          <w:color w:val="000000"/>
        </w:rPr>
      </w:pPr>
    </w:p>
    <w:p w14:paraId="49649D1D" w14:textId="5A2ACC3E" w:rsidR="003346B6" w:rsidRPr="003346B6" w:rsidRDefault="003346B6" w:rsidP="005E07CD">
      <w:pPr>
        <w:autoSpaceDE w:val="0"/>
        <w:autoSpaceDN w:val="0"/>
        <w:adjustRightInd w:val="0"/>
        <w:spacing w:after="0"/>
        <w:ind w:left="720" w:hanging="720"/>
        <w:jc w:val="both"/>
        <w:rPr>
          <w:rFonts w:ascii="Arial" w:hAnsi="Arial" w:cs="Arial"/>
          <w:color w:val="000000"/>
        </w:rPr>
      </w:pPr>
      <w:r w:rsidRPr="003346B6">
        <w:rPr>
          <w:rFonts w:ascii="Arial" w:hAnsi="Arial" w:cs="Arial"/>
          <w:color w:val="000000"/>
        </w:rPr>
        <w:t>7.2</w:t>
      </w:r>
      <w:r w:rsidRPr="003346B6">
        <w:rPr>
          <w:rFonts w:ascii="Arial" w:hAnsi="Arial" w:cs="Arial"/>
          <w:color w:val="000000"/>
        </w:rPr>
        <w:tab/>
        <w:t xml:space="preserve">This legislation also requires </w:t>
      </w:r>
      <w:r w:rsidR="00FB126D" w:rsidRPr="003346B6">
        <w:rPr>
          <w:rFonts w:ascii="Arial" w:hAnsi="Arial" w:cs="Arial"/>
          <w:color w:val="000000"/>
        </w:rPr>
        <w:t>children’s</w:t>
      </w:r>
      <w:r w:rsidRPr="003346B6">
        <w:rPr>
          <w:rFonts w:ascii="Arial" w:hAnsi="Arial" w:cs="Arial"/>
          <w:color w:val="000000"/>
        </w:rPr>
        <w:t xml:space="preserve"> </w:t>
      </w:r>
      <w:r w:rsidR="00F60F70">
        <w:rPr>
          <w:rFonts w:ascii="Arial" w:hAnsi="Arial" w:cs="Arial"/>
          <w:color w:val="000000"/>
        </w:rPr>
        <w:t>homes</w:t>
      </w:r>
      <w:r w:rsidRPr="003346B6">
        <w:rPr>
          <w:rFonts w:ascii="Arial" w:hAnsi="Arial" w:cs="Arial"/>
          <w:color w:val="000000"/>
        </w:rPr>
        <w:t xml:space="preserve"> to notify their host Local Authority when a child is placed with them by another authority. Where a child who is not </w:t>
      </w:r>
      <w:r w:rsidR="00154445">
        <w:rPr>
          <w:rFonts w:ascii="Arial" w:hAnsi="Arial" w:cs="Arial"/>
          <w:color w:val="000000"/>
        </w:rPr>
        <w:t>in care</w:t>
      </w:r>
      <w:r w:rsidRPr="003346B6">
        <w:rPr>
          <w:rFonts w:ascii="Arial" w:hAnsi="Arial" w:cs="Arial"/>
          <w:color w:val="000000"/>
        </w:rPr>
        <w:t xml:space="preserve"> is placed in a health or education placement for three months or more, or with that intention, the placing authority or organisation also has a duty to notify the host Local Authority prior to the placement or as soon as practicable thereafter. The host Local Authority supported by relevant agencies must ensure that education and health partners are provided with information about placements of </w:t>
      </w:r>
      <w:r w:rsidR="00154445">
        <w:rPr>
          <w:rFonts w:ascii="Arial" w:hAnsi="Arial" w:cs="Arial"/>
          <w:color w:val="000000"/>
        </w:rPr>
        <w:t>children in care</w:t>
      </w:r>
      <w:r w:rsidRPr="003346B6">
        <w:rPr>
          <w:rFonts w:ascii="Arial" w:hAnsi="Arial" w:cs="Arial"/>
          <w:color w:val="000000"/>
        </w:rPr>
        <w:t xml:space="preserve"> into and out of their area.</w:t>
      </w:r>
    </w:p>
    <w:p w14:paraId="33EC4A49" w14:textId="77777777" w:rsidR="003346B6" w:rsidRPr="003346B6" w:rsidRDefault="003346B6" w:rsidP="005E07CD">
      <w:pPr>
        <w:autoSpaceDE w:val="0"/>
        <w:autoSpaceDN w:val="0"/>
        <w:adjustRightInd w:val="0"/>
        <w:spacing w:after="0"/>
        <w:jc w:val="both"/>
        <w:rPr>
          <w:rFonts w:ascii="Arial" w:hAnsi="Arial" w:cs="Arial"/>
          <w:color w:val="000000"/>
        </w:rPr>
      </w:pPr>
    </w:p>
    <w:p w14:paraId="0AEAA9D1" w14:textId="52B14D18" w:rsidR="003346B6" w:rsidRPr="003346B6" w:rsidRDefault="003346B6" w:rsidP="005E07CD">
      <w:pPr>
        <w:autoSpaceDE w:val="0"/>
        <w:autoSpaceDN w:val="0"/>
        <w:adjustRightInd w:val="0"/>
        <w:spacing w:after="0"/>
        <w:ind w:left="720" w:hanging="720"/>
        <w:jc w:val="both"/>
        <w:rPr>
          <w:rFonts w:ascii="Arial" w:hAnsi="Arial" w:cs="Arial"/>
        </w:rPr>
      </w:pPr>
      <w:r w:rsidRPr="003346B6">
        <w:rPr>
          <w:rFonts w:ascii="Arial" w:hAnsi="Arial" w:cs="Arial"/>
          <w:color w:val="000000"/>
        </w:rPr>
        <w:t>7.3</w:t>
      </w:r>
      <w:r w:rsidRPr="003346B6">
        <w:rPr>
          <w:rFonts w:ascii="Arial" w:hAnsi="Arial" w:cs="Arial"/>
          <w:color w:val="000000"/>
        </w:rPr>
        <w:tab/>
        <w:t xml:space="preserve">There are </w:t>
      </w:r>
      <w:proofErr w:type="gramStart"/>
      <w:r w:rsidRPr="003346B6">
        <w:rPr>
          <w:rFonts w:ascii="Arial" w:hAnsi="Arial" w:cs="Arial"/>
          <w:color w:val="000000"/>
        </w:rPr>
        <w:t>a number of</w:t>
      </w:r>
      <w:proofErr w:type="gramEnd"/>
      <w:r w:rsidRPr="003346B6">
        <w:rPr>
          <w:rFonts w:ascii="Arial" w:hAnsi="Arial" w:cs="Arial"/>
          <w:color w:val="000000"/>
        </w:rPr>
        <w:t xml:space="preserve"> </w:t>
      </w:r>
      <w:r w:rsidR="00154445">
        <w:rPr>
          <w:rFonts w:ascii="Arial" w:hAnsi="Arial" w:cs="Arial"/>
          <w:color w:val="000000"/>
        </w:rPr>
        <w:t xml:space="preserve">Out of Area children in care </w:t>
      </w:r>
      <w:r w:rsidRPr="003346B6">
        <w:rPr>
          <w:rFonts w:ascii="Arial" w:hAnsi="Arial" w:cs="Arial"/>
          <w:color w:val="000000"/>
        </w:rPr>
        <w:t xml:space="preserve">who are placed into North Yorkshire by other Local Authorities. North Yorkshire has </w:t>
      </w:r>
      <w:proofErr w:type="gramStart"/>
      <w:r w:rsidRPr="003346B6">
        <w:rPr>
          <w:rFonts w:ascii="Arial" w:hAnsi="Arial" w:cs="Arial"/>
          <w:color w:val="000000"/>
        </w:rPr>
        <w:t>a number of</w:t>
      </w:r>
      <w:proofErr w:type="gramEnd"/>
      <w:r w:rsidRPr="003346B6">
        <w:rPr>
          <w:rFonts w:ascii="Arial" w:hAnsi="Arial" w:cs="Arial"/>
          <w:color w:val="000000"/>
        </w:rPr>
        <w:t xml:space="preserve"> specialist providers that have established </w:t>
      </w:r>
      <w:r w:rsidR="00F60F70">
        <w:rPr>
          <w:rFonts w:ascii="Arial" w:hAnsi="Arial" w:cs="Arial"/>
        </w:rPr>
        <w:t>Private Residential Settings</w:t>
      </w:r>
      <w:r w:rsidRPr="003346B6">
        <w:rPr>
          <w:rFonts w:ascii="Arial" w:hAnsi="Arial" w:cs="Arial"/>
        </w:rPr>
        <w:t xml:space="preserve"> and placements can involve children who have particular MACE </w:t>
      </w:r>
      <w:r w:rsidR="00F60F70">
        <w:rPr>
          <w:rFonts w:ascii="Arial" w:hAnsi="Arial" w:cs="Arial"/>
        </w:rPr>
        <w:t xml:space="preserve">and Contextual Safeguarding </w:t>
      </w:r>
      <w:r w:rsidRPr="003346B6">
        <w:rPr>
          <w:rFonts w:ascii="Arial" w:hAnsi="Arial" w:cs="Arial"/>
        </w:rPr>
        <w:t>vulnerabilities.</w:t>
      </w:r>
    </w:p>
    <w:p w14:paraId="67815B7D" w14:textId="77777777" w:rsidR="003346B6" w:rsidRPr="003346B6" w:rsidRDefault="003346B6" w:rsidP="005E07CD">
      <w:pPr>
        <w:autoSpaceDE w:val="0"/>
        <w:autoSpaceDN w:val="0"/>
        <w:adjustRightInd w:val="0"/>
        <w:spacing w:after="0"/>
        <w:jc w:val="both"/>
        <w:rPr>
          <w:rFonts w:ascii="Arial" w:hAnsi="Arial" w:cs="Arial"/>
        </w:rPr>
      </w:pPr>
    </w:p>
    <w:p w14:paraId="689FBCD3" w14:textId="1DA5893E" w:rsidR="003346B6" w:rsidRPr="003346B6" w:rsidRDefault="003346B6" w:rsidP="005E07CD">
      <w:pPr>
        <w:autoSpaceDE w:val="0"/>
        <w:autoSpaceDN w:val="0"/>
        <w:adjustRightInd w:val="0"/>
        <w:spacing w:after="0"/>
        <w:ind w:left="720" w:hanging="720"/>
        <w:jc w:val="both"/>
        <w:rPr>
          <w:rFonts w:ascii="Arial" w:hAnsi="Arial" w:cs="Arial"/>
        </w:rPr>
      </w:pPr>
      <w:r w:rsidRPr="003346B6">
        <w:rPr>
          <w:rFonts w:ascii="Arial" w:hAnsi="Arial" w:cs="Arial"/>
        </w:rPr>
        <w:t>7.4</w:t>
      </w:r>
      <w:r w:rsidRPr="003346B6">
        <w:rPr>
          <w:rFonts w:ascii="Arial" w:hAnsi="Arial" w:cs="Arial"/>
        </w:rPr>
        <w:tab/>
        <w:t xml:space="preserve">A list of all notified </w:t>
      </w:r>
      <w:r w:rsidR="00154445">
        <w:rPr>
          <w:rFonts w:ascii="Arial" w:hAnsi="Arial" w:cs="Arial"/>
        </w:rPr>
        <w:t>out of area children in care</w:t>
      </w:r>
      <w:r w:rsidR="00154445" w:rsidRPr="003346B6">
        <w:rPr>
          <w:rFonts w:ascii="Arial" w:hAnsi="Arial" w:cs="Arial"/>
        </w:rPr>
        <w:t xml:space="preserve"> </w:t>
      </w:r>
      <w:r w:rsidRPr="003346B6">
        <w:rPr>
          <w:rFonts w:ascii="Arial" w:hAnsi="Arial" w:cs="Arial"/>
        </w:rPr>
        <w:t xml:space="preserve">placed in North Yorkshire by other Local Authorities is maintained within the NYC Children and Young Persons Service (CYPS) Safeguarding Unit. Consultation regarding any placement in North Yorkshire should be made by placing Local Authorities with the North Yorkshire MAST, formal notifications will go to the NYC CYPS Safeguarding Unit. Upon receipt of the notification the NYC CYPS Safeguarding Unit will forward that notification to the </w:t>
      </w:r>
      <w:r w:rsidR="00154445">
        <w:rPr>
          <w:rFonts w:ascii="Arial" w:hAnsi="Arial" w:cs="Arial"/>
        </w:rPr>
        <w:t xml:space="preserve">Children in Care </w:t>
      </w:r>
      <w:r w:rsidRPr="003346B6">
        <w:rPr>
          <w:rFonts w:ascii="Arial" w:hAnsi="Arial" w:cs="Arial"/>
        </w:rPr>
        <w:t>Health Team, North Yorkshire Police VAT, MAST and additionally the SEN Team if the child has an EHCP.</w:t>
      </w:r>
    </w:p>
    <w:p w14:paraId="531BD281" w14:textId="77777777" w:rsidR="003346B6" w:rsidRPr="003346B6" w:rsidRDefault="003346B6" w:rsidP="005E07CD">
      <w:pPr>
        <w:autoSpaceDE w:val="0"/>
        <w:autoSpaceDN w:val="0"/>
        <w:adjustRightInd w:val="0"/>
        <w:spacing w:after="0"/>
        <w:ind w:left="720" w:hanging="720"/>
        <w:jc w:val="both"/>
        <w:rPr>
          <w:rFonts w:ascii="Arial" w:hAnsi="Arial" w:cs="Arial"/>
        </w:rPr>
      </w:pPr>
      <w:r w:rsidRPr="003346B6">
        <w:rPr>
          <w:rFonts w:ascii="Arial" w:hAnsi="Arial" w:cs="Arial"/>
        </w:rPr>
        <w:t xml:space="preserve"> </w:t>
      </w:r>
    </w:p>
    <w:p w14:paraId="6D676F42" w14:textId="728ED401" w:rsidR="003346B6" w:rsidRPr="003346B6" w:rsidRDefault="003346B6" w:rsidP="005E07CD">
      <w:pPr>
        <w:autoSpaceDE w:val="0"/>
        <w:autoSpaceDN w:val="0"/>
        <w:adjustRightInd w:val="0"/>
        <w:spacing w:after="0"/>
        <w:ind w:left="720" w:hanging="720"/>
        <w:jc w:val="both"/>
        <w:rPr>
          <w:rFonts w:ascii="Arial" w:hAnsi="Arial" w:cs="Arial"/>
        </w:rPr>
      </w:pPr>
      <w:r w:rsidRPr="003346B6">
        <w:rPr>
          <w:rFonts w:ascii="Arial" w:hAnsi="Arial" w:cs="Arial"/>
        </w:rPr>
        <w:t>7.5</w:t>
      </w:r>
      <w:r w:rsidRPr="003346B6">
        <w:rPr>
          <w:rFonts w:ascii="Arial" w:hAnsi="Arial" w:cs="Arial"/>
        </w:rPr>
        <w:tab/>
        <w:t xml:space="preserve">All </w:t>
      </w:r>
      <w:r w:rsidR="00154445">
        <w:rPr>
          <w:rFonts w:ascii="Arial" w:hAnsi="Arial" w:cs="Arial"/>
        </w:rPr>
        <w:t>out of area children in care</w:t>
      </w:r>
      <w:r w:rsidR="00154445" w:rsidRPr="003346B6">
        <w:rPr>
          <w:rFonts w:ascii="Arial" w:hAnsi="Arial" w:cs="Arial"/>
        </w:rPr>
        <w:t xml:space="preserve"> </w:t>
      </w:r>
      <w:r w:rsidRPr="003346B6">
        <w:rPr>
          <w:rFonts w:ascii="Arial" w:hAnsi="Arial" w:cs="Arial"/>
        </w:rPr>
        <w:t xml:space="preserve">children placed in North Yorkshire remain the responsibility of the placing Local Authority. Anyone with information relating to a safeguarding concern or risk to any specific </w:t>
      </w:r>
      <w:proofErr w:type="gramStart"/>
      <w:r w:rsidRPr="003346B6">
        <w:rPr>
          <w:rFonts w:ascii="Arial" w:hAnsi="Arial" w:cs="Arial"/>
        </w:rPr>
        <w:t>non NY</w:t>
      </w:r>
      <w:proofErr w:type="gramEnd"/>
      <w:r w:rsidRPr="003346B6">
        <w:rPr>
          <w:rFonts w:ascii="Arial" w:hAnsi="Arial" w:cs="Arial"/>
        </w:rPr>
        <w:t>C</w:t>
      </w:r>
      <w:r w:rsidR="00154445">
        <w:rPr>
          <w:rFonts w:ascii="Arial" w:hAnsi="Arial" w:cs="Arial"/>
        </w:rPr>
        <w:t xml:space="preserve"> child in care</w:t>
      </w:r>
      <w:r w:rsidRPr="003346B6">
        <w:rPr>
          <w:rFonts w:ascii="Arial" w:hAnsi="Arial" w:cs="Arial"/>
        </w:rPr>
        <w:t xml:space="preserve"> or Children should notify the relevant responsible authority for that child without delay. The information should also be shared with the North Yorkshire MAST Team in order that local risk determination can take place. </w:t>
      </w:r>
    </w:p>
    <w:p w14:paraId="3424335C" w14:textId="77777777" w:rsidR="003346B6" w:rsidRPr="003346B6" w:rsidRDefault="003346B6" w:rsidP="005E07CD">
      <w:pPr>
        <w:autoSpaceDE w:val="0"/>
        <w:autoSpaceDN w:val="0"/>
        <w:adjustRightInd w:val="0"/>
        <w:spacing w:after="0"/>
        <w:jc w:val="both"/>
        <w:rPr>
          <w:rFonts w:ascii="Arial" w:hAnsi="Arial" w:cs="Arial"/>
        </w:rPr>
      </w:pPr>
    </w:p>
    <w:p w14:paraId="6BD317FA" w14:textId="46441D6E" w:rsidR="003346B6" w:rsidRDefault="003346B6" w:rsidP="005E07CD">
      <w:pPr>
        <w:autoSpaceDE w:val="0"/>
        <w:autoSpaceDN w:val="0"/>
        <w:adjustRightInd w:val="0"/>
        <w:spacing w:after="0"/>
        <w:ind w:left="720" w:hanging="720"/>
        <w:jc w:val="both"/>
        <w:rPr>
          <w:rFonts w:ascii="Arial" w:hAnsi="Arial" w:cs="Arial"/>
        </w:rPr>
      </w:pPr>
      <w:r w:rsidRPr="003346B6">
        <w:rPr>
          <w:rFonts w:ascii="Arial" w:hAnsi="Arial" w:cs="Arial"/>
        </w:rPr>
        <w:t>7.6</w:t>
      </w:r>
      <w:r w:rsidRPr="003346B6">
        <w:rPr>
          <w:rFonts w:ascii="Arial" w:hAnsi="Arial" w:cs="Arial"/>
        </w:rPr>
        <w:tab/>
        <w:t xml:space="preserve">Any professional who has concerns regarding the action or lack of action by any placing local authority to manage an ongoing risk to a child placed in North Yorkshire should escalate this through their own agency child safeguarding leads and the </w:t>
      </w:r>
      <w:r w:rsidR="005E2DC4">
        <w:rPr>
          <w:rFonts w:ascii="Arial" w:hAnsi="Arial" w:cs="Arial"/>
        </w:rPr>
        <w:t>NYSCP</w:t>
      </w:r>
      <w:r w:rsidRPr="003346B6">
        <w:rPr>
          <w:rFonts w:ascii="Arial" w:hAnsi="Arial" w:cs="Arial"/>
        </w:rPr>
        <w:t xml:space="preserve"> </w:t>
      </w:r>
      <w:r w:rsidR="005E2A93">
        <w:rPr>
          <w:rFonts w:ascii="Arial" w:hAnsi="Arial" w:cs="Arial"/>
        </w:rPr>
        <w:t xml:space="preserve">Business Unit </w:t>
      </w:r>
      <w:r w:rsidRPr="003346B6">
        <w:rPr>
          <w:rFonts w:ascii="Arial" w:hAnsi="Arial" w:cs="Arial"/>
        </w:rPr>
        <w:t xml:space="preserve">should be notified. If there </w:t>
      </w:r>
      <w:r w:rsidR="00D3200E">
        <w:rPr>
          <w:rFonts w:ascii="Arial" w:hAnsi="Arial" w:cs="Arial"/>
        </w:rPr>
        <w:t xml:space="preserve">are </w:t>
      </w:r>
      <w:r w:rsidR="00D3200E" w:rsidRPr="003346B6">
        <w:rPr>
          <w:rFonts w:ascii="Arial" w:hAnsi="Arial" w:cs="Arial"/>
        </w:rPr>
        <w:t>immediate</w:t>
      </w:r>
      <w:r w:rsidRPr="003346B6">
        <w:rPr>
          <w:rFonts w:ascii="Arial" w:hAnsi="Arial" w:cs="Arial"/>
        </w:rPr>
        <w:t xml:space="preserve"> safeguarding concerns relating to a child placed in North Yorkshire then the referral process outlined in </w:t>
      </w:r>
      <w:r w:rsidRPr="007D6048">
        <w:rPr>
          <w:rFonts w:ascii="Arial" w:hAnsi="Arial" w:cs="Arial"/>
        </w:rPr>
        <w:t>Section 6 should be followed.</w:t>
      </w:r>
      <w:r w:rsidRPr="003346B6">
        <w:rPr>
          <w:rFonts w:ascii="Arial" w:hAnsi="Arial" w:cs="Arial"/>
        </w:rPr>
        <w:t xml:space="preserve"> </w:t>
      </w:r>
    </w:p>
    <w:p w14:paraId="3E29E911" w14:textId="77777777" w:rsidR="00095989" w:rsidRPr="003346B6" w:rsidRDefault="00095989" w:rsidP="005E07CD">
      <w:pPr>
        <w:autoSpaceDE w:val="0"/>
        <w:autoSpaceDN w:val="0"/>
        <w:adjustRightInd w:val="0"/>
        <w:spacing w:after="0"/>
        <w:ind w:left="720" w:hanging="720"/>
        <w:jc w:val="both"/>
        <w:rPr>
          <w:rFonts w:ascii="Arial" w:hAnsi="Arial" w:cs="Arial"/>
        </w:rPr>
      </w:pPr>
    </w:p>
    <w:p w14:paraId="20B4454F" w14:textId="44CE07C5" w:rsidR="003346B6" w:rsidRPr="003346B6" w:rsidRDefault="003346B6" w:rsidP="005E07CD">
      <w:pPr>
        <w:autoSpaceDE w:val="0"/>
        <w:autoSpaceDN w:val="0"/>
        <w:adjustRightInd w:val="0"/>
        <w:spacing w:after="0"/>
        <w:ind w:left="720" w:hanging="720"/>
        <w:jc w:val="both"/>
        <w:rPr>
          <w:rFonts w:ascii="Arial" w:hAnsi="Arial" w:cs="Arial"/>
          <w:color w:val="000000"/>
        </w:rPr>
      </w:pPr>
      <w:r w:rsidRPr="003346B6">
        <w:rPr>
          <w:rFonts w:ascii="Arial" w:hAnsi="Arial" w:cs="Arial"/>
        </w:rPr>
        <w:lastRenderedPageBreak/>
        <w:t>7.7</w:t>
      </w:r>
      <w:r w:rsidRPr="003346B6">
        <w:rPr>
          <w:rFonts w:ascii="Arial" w:hAnsi="Arial" w:cs="Arial"/>
        </w:rPr>
        <w:tab/>
        <w:t xml:space="preserve">An overview of information relating to </w:t>
      </w:r>
      <w:r w:rsidR="00A45FFB" w:rsidRPr="003346B6">
        <w:rPr>
          <w:rFonts w:ascii="Arial" w:hAnsi="Arial" w:cs="Arial"/>
        </w:rPr>
        <w:t>non-NYC</w:t>
      </w:r>
      <w:r w:rsidRPr="003346B6">
        <w:rPr>
          <w:rFonts w:ascii="Arial" w:hAnsi="Arial" w:cs="Arial"/>
        </w:rPr>
        <w:t xml:space="preserve"> </w:t>
      </w:r>
      <w:r w:rsidR="00154445">
        <w:rPr>
          <w:rFonts w:ascii="Arial" w:hAnsi="Arial" w:cs="Arial"/>
        </w:rPr>
        <w:t>children in care</w:t>
      </w:r>
      <w:r w:rsidRPr="003346B6">
        <w:rPr>
          <w:rFonts w:ascii="Arial" w:hAnsi="Arial" w:cs="Arial"/>
        </w:rPr>
        <w:t xml:space="preserve"> emerging trends, themes and analysis will be presented at the MACE </w:t>
      </w:r>
      <w:r w:rsidR="005E2A93">
        <w:rPr>
          <w:rFonts w:ascii="Arial" w:hAnsi="Arial" w:cs="Arial"/>
        </w:rPr>
        <w:t xml:space="preserve">and Contextual Safeguarding </w:t>
      </w:r>
      <w:r w:rsidRPr="003346B6">
        <w:rPr>
          <w:rFonts w:ascii="Arial" w:hAnsi="Arial" w:cs="Arial"/>
        </w:rPr>
        <w:t xml:space="preserve">Level 2 meeting and can be raised through the relevant MACE </w:t>
      </w:r>
      <w:r w:rsidR="005E2A93">
        <w:rPr>
          <w:rFonts w:ascii="Arial" w:hAnsi="Arial" w:cs="Arial"/>
        </w:rPr>
        <w:t>c</w:t>
      </w:r>
      <w:r w:rsidRPr="003346B6">
        <w:rPr>
          <w:rFonts w:ascii="Arial" w:hAnsi="Arial" w:cs="Arial"/>
        </w:rPr>
        <w:t xml:space="preserve">ore private </w:t>
      </w:r>
      <w:r w:rsidR="005E2A93">
        <w:rPr>
          <w:rFonts w:ascii="Arial" w:hAnsi="Arial" w:cs="Arial"/>
        </w:rPr>
        <w:t xml:space="preserve">residential setting </w:t>
      </w:r>
      <w:r w:rsidR="000E468C">
        <w:rPr>
          <w:rFonts w:ascii="Arial" w:hAnsi="Arial" w:cs="Arial"/>
        </w:rPr>
        <w:t xml:space="preserve">provider members. </w:t>
      </w:r>
      <w:r w:rsidR="005E2A93">
        <w:rPr>
          <w:rFonts w:ascii="Arial" w:hAnsi="Arial" w:cs="Arial"/>
        </w:rPr>
        <w:t>Individual</w:t>
      </w:r>
      <w:r w:rsidR="00EA2475">
        <w:rPr>
          <w:rFonts w:ascii="Arial" w:hAnsi="Arial" w:cs="Arial"/>
        </w:rPr>
        <w:t>s</w:t>
      </w:r>
      <w:r w:rsidR="005E2A93">
        <w:rPr>
          <w:rFonts w:ascii="Arial" w:hAnsi="Arial" w:cs="Arial"/>
        </w:rPr>
        <w:t xml:space="preserve"> who may pose a risk by exploitation</w:t>
      </w:r>
      <w:r w:rsidRPr="003346B6">
        <w:rPr>
          <w:rFonts w:ascii="Arial" w:hAnsi="Arial" w:cs="Arial"/>
        </w:rPr>
        <w:t xml:space="preserve"> and/or Community Intelligence relating to </w:t>
      </w:r>
      <w:r w:rsidR="00A45FFB" w:rsidRPr="003346B6">
        <w:rPr>
          <w:rFonts w:ascii="Arial" w:hAnsi="Arial" w:cs="Arial"/>
        </w:rPr>
        <w:t>non-NYC</w:t>
      </w:r>
      <w:r w:rsidR="00154445">
        <w:rPr>
          <w:rFonts w:ascii="Arial" w:hAnsi="Arial" w:cs="Arial"/>
        </w:rPr>
        <w:t xml:space="preserve"> children in care</w:t>
      </w:r>
      <w:r w:rsidRPr="003346B6">
        <w:rPr>
          <w:rFonts w:ascii="Arial" w:hAnsi="Arial" w:cs="Arial"/>
        </w:rPr>
        <w:t xml:space="preserve"> cases that is known by the MAST team and/or private</w:t>
      </w:r>
      <w:r w:rsidR="005E2A93">
        <w:rPr>
          <w:rFonts w:ascii="Arial" w:hAnsi="Arial" w:cs="Arial"/>
        </w:rPr>
        <w:t xml:space="preserve"> residential setting</w:t>
      </w:r>
      <w:r w:rsidRPr="003346B6">
        <w:rPr>
          <w:rFonts w:ascii="Arial" w:hAnsi="Arial" w:cs="Arial"/>
        </w:rPr>
        <w:t xml:space="preserve"> providers will be shared with the </w:t>
      </w:r>
      <w:r w:rsidR="005E2A93">
        <w:rPr>
          <w:rFonts w:ascii="Arial" w:hAnsi="Arial" w:cs="Arial"/>
        </w:rPr>
        <w:t>North Yorkshire Police</w:t>
      </w:r>
      <w:r w:rsidRPr="003346B6">
        <w:rPr>
          <w:rFonts w:ascii="Arial" w:hAnsi="Arial" w:cs="Arial"/>
        </w:rPr>
        <w:t xml:space="preserve"> through the</w:t>
      </w:r>
      <w:r w:rsidR="005E2A93">
        <w:rPr>
          <w:rFonts w:ascii="Arial" w:hAnsi="Arial" w:cs="Arial"/>
        </w:rPr>
        <w:t xml:space="preserve"> NYP</w:t>
      </w:r>
      <w:r w:rsidRPr="003346B6">
        <w:rPr>
          <w:rFonts w:ascii="Arial" w:hAnsi="Arial" w:cs="Arial"/>
        </w:rPr>
        <w:t xml:space="preserve"> partnership intel sharing form and shared at the </w:t>
      </w:r>
      <w:r w:rsidR="005E2A93" w:rsidRPr="003346B6">
        <w:rPr>
          <w:rFonts w:ascii="Arial" w:hAnsi="Arial" w:cs="Arial"/>
        </w:rPr>
        <w:t>MACE</w:t>
      </w:r>
      <w:r w:rsidR="005E2A93">
        <w:rPr>
          <w:rFonts w:ascii="Arial" w:hAnsi="Arial" w:cs="Arial"/>
        </w:rPr>
        <w:t xml:space="preserve"> and Contextual Safeguarding </w:t>
      </w:r>
      <w:r w:rsidRPr="003346B6">
        <w:rPr>
          <w:rFonts w:ascii="Arial" w:hAnsi="Arial" w:cs="Arial"/>
        </w:rPr>
        <w:t xml:space="preserve">Level 2 meeting.   </w:t>
      </w:r>
    </w:p>
    <w:p w14:paraId="3ED3B52D" w14:textId="77777777" w:rsidR="00294404" w:rsidRPr="003346B6" w:rsidRDefault="00294404" w:rsidP="005E07CD">
      <w:pPr>
        <w:autoSpaceDE w:val="0"/>
        <w:autoSpaceDN w:val="0"/>
        <w:adjustRightInd w:val="0"/>
        <w:spacing w:after="0"/>
        <w:jc w:val="both"/>
        <w:rPr>
          <w:rFonts w:ascii="Arial" w:hAnsi="Arial" w:cs="Arial"/>
          <w:b/>
          <w:color w:val="000000"/>
        </w:rPr>
      </w:pPr>
    </w:p>
    <w:p w14:paraId="7FA6DA4E" w14:textId="7636EE5A" w:rsidR="00C717B0" w:rsidRPr="00C717B0" w:rsidRDefault="00865C76" w:rsidP="00C717B0">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sidRPr="00C717B0">
        <w:rPr>
          <w:rFonts w:ascii="Arial" w:eastAsia="Calibri" w:hAnsi="Arial" w:cs="Arial"/>
          <w:b/>
          <w:color w:val="FFFFFF" w:themeColor="background1"/>
        </w:rPr>
        <w:t>Child Exploitation Risk Assessment Process</w:t>
      </w:r>
    </w:p>
    <w:p w14:paraId="2250928E" w14:textId="77777777" w:rsidR="00C717B0" w:rsidRDefault="00C717B0" w:rsidP="005E07CD">
      <w:pPr>
        <w:autoSpaceDE w:val="0"/>
        <w:autoSpaceDN w:val="0"/>
        <w:adjustRightInd w:val="0"/>
        <w:spacing w:after="0"/>
        <w:ind w:left="720" w:hanging="720"/>
        <w:jc w:val="both"/>
        <w:rPr>
          <w:rFonts w:ascii="Arial" w:hAnsi="Arial" w:cs="Arial"/>
          <w:color w:val="000000"/>
        </w:rPr>
      </w:pPr>
    </w:p>
    <w:p w14:paraId="3EA9067A" w14:textId="08131985" w:rsidR="009159C1" w:rsidRPr="006D558A" w:rsidRDefault="003346B6"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8</w:t>
      </w:r>
      <w:r w:rsidR="00865C76" w:rsidRPr="006D558A">
        <w:rPr>
          <w:rFonts w:ascii="Arial" w:hAnsi="Arial" w:cs="Arial"/>
          <w:color w:val="000000"/>
        </w:rPr>
        <w:t>.1</w:t>
      </w:r>
      <w:r w:rsidR="00865C76" w:rsidRPr="006D558A">
        <w:rPr>
          <w:rFonts w:ascii="Arial" w:hAnsi="Arial" w:cs="Arial"/>
          <w:color w:val="000000"/>
        </w:rPr>
        <w:tab/>
      </w:r>
      <w:r w:rsidR="009159C1" w:rsidRPr="006D558A">
        <w:rPr>
          <w:rFonts w:ascii="Arial" w:hAnsi="Arial" w:cs="Arial"/>
          <w:color w:val="000000"/>
        </w:rPr>
        <w:t>A Child Exploitation Risk Assessment can be completed at any point from referral or during the journey of a case. The assessment is based on the assessment from the National Working Group which supports ‘</w:t>
      </w:r>
      <w:r w:rsidR="009159C1" w:rsidRPr="00643FC2">
        <w:rPr>
          <w:rFonts w:ascii="Arial" w:hAnsi="Arial" w:cs="Arial"/>
          <w:i/>
          <w:color w:val="000000"/>
        </w:rPr>
        <w:t xml:space="preserve">multi-agency practitioners to better exercise professional judgement and to promote a greater involvement of children, young people and parent (s)/carer(s) in the assessment and planning process. This includes a focus on strengths and protective </w:t>
      </w:r>
      <w:r w:rsidR="00D3200E" w:rsidRPr="00643FC2">
        <w:rPr>
          <w:rFonts w:ascii="Arial" w:hAnsi="Arial" w:cs="Arial"/>
          <w:i/>
          <w:color w:val="000000"/>
        </w:rPr>
        <w:t>factors</w:t>
      </w:r>
      <w:r w:rsidR="009159C1" w:rsidRPr="006D558A">
        <w:rPr>
          <w:rFonts w:ascii="Arial" w:hAnsi="Arial" w:cs="Arial"/>
          <w:color w:val="000000"/>
        </w:rPr>
        <w:t>. The purpose of the child exploitation assessment is to:</w:t>
      </w:r>
    </w:p>
    <w:p w14:paraId="756A5A32" w14:textId="77777777" w:rsidR="009159C1" w:rsidRPr="006D558A" w:rsidRDefault="009159C1" w:rsidP="005E07CD">
      <w:pPr>
        <w:autoSpaceDE w:val="0"/>
        <w:autoSpaceDN w:val="0"/>
        <w:adjustRightInd w:val="0"/>
        <w:spacing w:after="0"/>
        <w:jc w:val="both"/>
        <w:rPr>
          <w:rFonts w:ascii="Arial" w:hAnsi="Arial" w:cs="Arial"/>
          <w:color w:val="000000"/>
        </w:rPr>
      </w:pPr>
    </w:p>
    <w:p w14:paraId="0C13353D" w14:textId="77777777" w:rsidR="009159C1" w:rsidRPr="006D558A" w:rsidRDefault="009159C1" w:rsidP="00BB40CA">
      <w:pPr>
        <w:pStyle w:val="ListParagraph"/>
        <w:numPr>
          <w:ilvl w:val="0"/>
          <w:numId w:val="5"/>
        </w:numPr>
        <w:autoSpaceDE w:val="0"/>
        <w:autoSpaceDN w:val="0"/>
        <w:adjustRightInd w:val="0"/>
        <w:spacing w:after="0"/>
        <w:jc w:val="both"/>
        <w:rPr>
          <w:rFonts w:ascii="Arial" w:hAnsi="Arial" w:cs="Arial"/>
          <w:color w:val="000000"/>
        </w:rPr>
      </w:pPr>
      <w:r w:rsidRPr="006D558A">
        <w:rPr>
          <w:rFonts w:ascii="Arial" w:hAnsi="Arial" w:cs="Arial"/>
          <w:color w:val="000000"/>
        </w:rPr>
        <w:t>Understand the level of risk posed to individual children and young people, what level of threat the risks present to the child’s well-being and how well these can be managed so the level of risk is reduced and safely man</w:t>
      </w:r>
      <w:r w:rsidR="00142751">
        <w:rPr>
          <w:rFonts w:ascii="Arial" w:hAnsi="Arial" w:cs="Arial"/>
          <w:color w:val="000000"/>
        </w:rPr>
        <w:t>a</w:t>
      </w:r>
      <w:r w:rsidRPr="006D558A">
        <w:rPr>
          <w:rFonts w:ascii="Arial" w:hAnsi="Arial" w:cs="Arial"/>
          <w:color w:val="000000"/>
        </w:rPr>
        <w:t>ged</w:t>
      </w:r>
    </w:p>
    <w:p w14:paraId="57EE2F6A" w14:textId="77777777" w:rsidR="009159C1" w:rsidRPr="006D558A" w:rsidRDefault="009159C1" w:rsidP="00BB40CA">
      <w:pPr>
        <w:pStyle w:val="ListParagraph"/>
        <w:numPr>
          <w:ilvl w:val="0"/>
          <w:numId w:val="5"/>
        </w:numPr>
        <w:autoSpaceDE w:val="0"/>
        <w:autoSpaceDN w:val="0"/>
        <w:adjustRightInd w:val="0"/>
        <w:spacing w:after="0"/>
        <w:jc w:val="both"/>
        <w:rPr>
          <w:rFonts w:ascii="Arial" w:hAnsi="Arial" w:cs="Arial"/>
          <w:color w:val="000000"/>
        </w:rPr>
      </w:pPr>
      <w:r w:rsidRPr="006D558A">
        <w:rPr>
          <w:rFonts w:ascii="Arial" w:hAnsi="Arial" w:cs="Arial"/>
          <w:color w:val="000000"/>
        </w:rPr>
        <w:t>Ensure that risk assessments are robust and timely for young people at risk of exploitation</w:t>
      </w:r>
    </w:p>
    <w:p w14:paraId="679DCF92" w14:textId="77777777" w:rsidR="009159C1" w:rsidRPr="006D558A" w:rsidRDefault="009159C1" w:rsidP="00BB40CA">
      <w:pPr>
        <w:pStyle w:val="ListParagraph"/>
        <w:numPr>
          <w:ilvl w:val="0"/>
          <w:numId w:val="5"/>
        </w:numPr>
        <w:autoSpaceDE w:val="0"/>
        <w:autoSpaceDN w:val="0"/>
        <w:adjustRightInd w:val="0"/>
        <w:spacing w:after="0"/>
        <w:jc w:val="both"/>
        <w:rPr>
          <w:rFonts w:ascii="Arial" w:hAnsi="Arial" w:cs="Arial"/>
          <w:color w:val="000000"/>
        </w:rPr>
      </w:pPr>
      <w:r w:rsidRPr="006D558A">
        <w:rPr>
          <w:rFonts w:ascii="Arial" w:hAnsi="Arial" w:cs="Arial"/>
          <w:color w:val="000000"/>
        </w:rPr>
        <w:t>Ensure that robust plans are in place to manage and work to mitigate the level of risk</w:t>
      </w:r>
    </w:p>
    <w:p w14:paraId="2C30FA9E" w14:textId="77777777" w:rsidR="009159C1" w:rsidRPr="006D558A" w:rsidRDefault="009159C1" w:rsidP="00BB40CA">
      <w:pPr>
        <w:pStyle w:val="ListParagraph"/>
        <w:numPr>
          <w:ilvl w:val="0"/>
          <w:numId w:val="5"/>
        </w:numPr>
        <w:autoSpaceDE w:val="0"/>
        <w:autoSpaceDN w:val="0"/>
        <w:adjustRightInd w:val="0"/>
        <w:spacing w:after="0"/>
        <w:jc w:val="both"/>
        <w:rPr>
          <w:rFonts w:ascii="Arial" w:hAnsi="Arial" w:cs="Arial"/>
          <w:color w:val="000000"/>
        </w:rPr>
      </w:pPr>
      <w:r w:rsidRPr="006D558A">
        <w:rPr>
          <w:rFonts w:ascii="Arial" w:hAnsi="Arial" w:cs="Arial"/>
          <w:color w:val="000000"/>
        </w:rPr>
        <w:t>Ensure consistency for decision making regarding the level of risk across North Yorkshire and resources are allocated in the most proportionate way</w:t>
      </w:r>
    </w:p>
    <w:p w14:paraId="6E0B4C6C" w14:textId="77777777" w:rsidR="009159C1" w:rsidRPr="006D558A" w:rsidRDefault="009159C1" w:rsidP="00BB40CA">
      <w:pPr>
        <w:pStyle w:val="ListParagraph"/>
        <w:numPr>
          <w:ilvl w:val="0"/>
          <w:numId w:val="5"/>
        </w:numPr>
        <w:autoSpaceDE w:val="0"/>
        <w:autoSpaceDN w:val="0"/>
        <w:adjustRightInd w:val="0"/>
        <w:spacing w:after="0"/>
        <w:jc w:val="both"/>
        <w:rPr>
          <w:rFonts w:ascii="Arial" w:hAnsi="Arial" w:cs="Arial"/>
          <w:color w:val="000000"/>
        </w:rPr>
      </w:pPr>
      <w:r w:rsidRPr="006D558A">
        <w:rPr>
          <w:rFonts w:ascii="Arial" w:hAnsi="Arial" w:cs="Arial"/>
          <w:color w:val="000000"/>
        </w:rPr>
        <w:t>Ensure that Health, Police and Children and Families Service have the right risk status allocated and that this is consistent across the partnership.</w:t>
      </w:r>
    </w:p>
    <w:p w14:paraId="427FC0F2" w14:textId="77777777" w:rsidR="009F052D" w:rsidRPr="006D558A" w:rsidRDefault="009F052D" w:rsidP="00BB40CA">
      <w:pPr>
        <w:pStyle w:val="ListParagraph"/>
        <w:numPr>
          <w:ilvl w:val="0"/>
          <w:numId w:val="5"/>
        </w:numPr>
        <w:autoSpaceDE w:val="0"/>
        <w:autoSpaceDN w:val="0"/>
        <w:adjustRightInd w:val="0"/>
        <w:spacing w:after="0"/>
        <w:jc w:val="both"/>
        <w:rPr>
          <w:rFonts w:ascii="Arial" w:hAnsi="Arial" w:cs="Arial"/>
          <w:color w:val="000000"/>
        </w:rPr>
      </w:pPr>
      <w:r w:rsidRPr="006D558A">
        <w:rPr>
          <w:rFonts w:ascii="Arial" w:hAnsi="Arial" w:cs="Arial"/>
          <w:color w:val="000000"/>
        </w:rPr>
        <w:t xml:space="preserve">The risk management will be reviewed in line with any statutory plan at CIN or Core Meetings. Where the young person is open to No Wrong Door and subject </w:t>
      </w:r>
      <w:r w:rsidR="00907613" w:rsidRPr="006D558A">
        <w:rPr>
          <w:rFonts w:ascii="Arial" w:hAnsi="Arial" w:cs="Arial"/>
          <w:color w:val="000000"/>
        </w:rPr>
        <w:t>to</w:t>
      </w:r>
      <w:r w:rsidRPr="006D558A">
        <w:rPr>
          <w:rFonts w:ascii="Arial" w:hAnsi="Arial" w:cs="Arial"/>
          <w:color w:val="000000"/>
        </w:rPr>
        <w:t xml:space="preserve"> the RAISE process, the plan from this meeting should be the Risk Management plan to prevent duplication of process. </w:t>
      </w:r>
    </w:p>
    <w:p w14:paraId="3A19EB8A" w14:textId="77777777" w:rsidR="009159C1" w:rsidRPr="006D558A" w:rsidRDefault="00BC5580" w:rsidP="00BB40CA">
      <w:pPr>
        <w:pStyle w:val="ListParagraph"/>
        <w:numPr>
          <w:ilvl w:val="0"/>
          <w:numId w:val="5"/>
        </w:numPr>
        <w:autoSpaceDE w:val="0"/>
        <w:autoSpaceDN w:val="0"/>
        <w:adjustRightInd w:val="0"/>
        <w:spacing w:after="0"/>
        <w:jc w:val="both"/>
        <w:rPr>
          <w:rFonts w:ascii="Arial" w:hAnsi="Arial" w:cs="Arial"/>
          <w:color w:val="000000"/>
        </w:rPr>
      </w:pPr>
      <w:r>
        <w:rPr>
          <w:rFonts w:ascii="Arial" w:hAnsi="Arial" w:cs="Arial"/>
          <w:color w:val="000000"/>
        </w:rPr>
        <w:t>Through the Locality Tasking Multi-Agency Meetings, p</w:t>
      </w:r>
      <w:r w:rsidR="009159C1" w:rsidRPr="006D558A">
        <w:rPr>
          <w:rFonts w:ascii="Arial" w:hAnsi="Arial" w:cs="Arial"/>
          <w:color w:val="000000"/>
        </w:rPr>
        <w:t>rovide scrutiny and challenge where necessary a</w:t>
      </w:r>
      <w:r>
        <w:rPr>
          <w:rFonts w:ascii="Arial" w:hAnsi="Arial" w:cs="Arial"/>
          <w:color w:val="000000"/>
        </w:rPr>
        <w:t>round the plans.</w:t>
      </w:r>
    </w:p>
    <w:p w14:paraId="0F6DEEFE" w14:textId="77777777" w:rsidR="009159C1" w:rsidRDefault="00BC5580" w:rsidP="00BB40CA">
      <w:pPr>
        <w:pStyle w:val="ListParagraph"/>
        <w:numPr>
          <w:ilvl w:val="0"/>
          <w:numId w:val="5"/>
        </w:numPr>
        <w:autoSpaceDE w:val="0"/>
        <w:autoSpaceDN w:val="0"/>
        <w:adjustRightInd w:val="0"/>
        <w:spacing w:after="0"/>
        <w:jc w:val="both"/>
        <w:rPr>
          <w:rFonts w:ascii="Arial" w:hAnsi="Arial" w:cs="Arial"/>
          <w:color w:val="000000"/>
        </w:rPr>
      </w:pPr>
      <w:r>
        <w:rPr>
          <w:rFonts w:ascii="Arial" w:hAnsi="Arial" w:cs="Arial"/>
          <w:color w:val="000000"/>
        </w:rPr>
        <w:t>Relevant themes, trends and patterns</w:t>
      </w:r>
      <w:r w:rsidR="009159C1" w:rsidRPr="00BC5580">
        <w:rPr>
          <w:rFonts w:ascii="Arial" w:hAnsi="Arial" w:cs="Arial"/>
          <w:color w:val="000000"/>
        </w:rPr>
        <w:t xml:space="preserve"> around missing and exploitation will</w:t>
      </w:r>
      <w:r w:rsidR="00C44ADF" w:rsidRPr="00BC5580">
        <w:rPr>
          <w:rFonts w:ascii="Arial" w:hAnsi="Arial" w:cs="Arial"/>
          <w:color w:val="000000"/>
        </w:rPr>
        <w:t xml:space="preserve"> be fed by into the MACE Level 2 meeting by </w:t>
      </w:r>
      <w:r w:rsidR="005E2DC4">
        <w:rPr>
          <w:rFonts w:ascii="Arial" w:hAnsi="Arial" w:cs="Arial"/>
          <w:color w:val="000000"/>
        </w:rPr>
        <w:t>NYSCP</w:t>
      </w:r>
      <w:r w:rsidR="00F96EB3">
        <w:rPr>
          <w:rFonts w:ascii="Arial" w:hAnsi="Arial" w:cs="Arial"/>
          <w:color w:val="000000"/>
        </w:rPr>
        <w:t xml:space="preserve"> Policy and Development Officer </w:t>
      </w:r>
      <w:r w:rsidR="00C44ADF" w:rsidRPr="00BC5580">
        <w:rPr>
          <w:rFonts w:ascii="Arial" w:hAnsi="Arial" w:cs="Arial"/>
          <w:color w:val="000000"/>
        </w:rPr>
        <w:t xml:space="preserve">from the Level 1 </w:t>
      </w:r>
      <w:r w:rsidRPr="00BC5580">
        <w:rPr>
          <w:rFonts w:ascii="Arial" w:hAnsi="Arial" w:cs="Arial"/>
          <w:color w:val="000000"/>
        </w:rPr>
        <w:t xml:space="preserve">processes and reported into the MACE Operational Group. </w:t>
      </w:r>
    </w:p>
    <w:p w14:paraId="0776424B" w14:textId="77777777" w:rsidR="00BC5580" w:rsidRPr="00BC5580" w:rsidRDefault="00BC5580" w:rsidP="005E07CD">
      <w:pPr>
        <w:pStyle w:val="ListParagraph"/>
        <w:autoSpaceDE w:val="0"/>
        <w:autoSpaceDN w:val="0"/>
        <w:adjustRightInd w:val="0"/>
        <w:spacing w:after="0"/>
        <w:ind w:left="1440"/>
        <w:jc w:val="both"/>
        <w:rPr>
          <w:rFonts w:ascii="Arial" w:hAnsi="Arial" w:cs="Arial"/>
          <w:color w:val="000000"/>
        </w:rPr>
      </w:pPr>
    </w:p>
    <w:p w14:paraId="5ED9FDAD" w14:textId="2F0CEC81" w:rsidR="00685968"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8</w:t>
      </w:r>
      <w:r w:rsidR="00865C76" w:rsidRPr="006D558A">
        <w:rPr>
          <w:rFonts w:ascii="Arial" w:hAnsi="Arial" w:cs="Arial"/>
          <w:color w:val="000000"/>
        </w:rPr>
        <w:t>.2</w:t>
      </w:r>
      <w:r w:rsidR="00865C76" w:rsidRPr="006D558A">
        <w:rPr>
          <w:rFonts w:ascii="Arial" w:hAnsi="Arial" w:cs="Arial"/>
          <w:color w:val="000000"/>
        </w:rPr>
        <w:tab/>
      </w:r>
      <w:r w:rsidR="00C8098D" w:rsidRPr="006D558A">
        <w:rPr>
          <w:rFonts w:ascii="Arial" w:hAnsi="Arial" w:cs="Arial"/>
          <w:color w:val="000000"/>
        </w:rPr>
        <w:t xml:space="preserve">Risk assessment meetings are held within the </w:t>
      </w:r>
      <w:r w:rsidR="00C8098D" w:rsidRPr="00D3200E">
        <w:rPr>
          <w:rFonts w:ascii="Arial" w:hAnsi="Arial" w:cs="Arial"/>
          <w:color w:val="000000"/>
        </w:rPr>
        <w:t xml:space="preserve">MAST team </w:t>
      </w:r>
      <w:r w:rsidR="000D1AE8" w:rsidRPr="00D3200E">
        <w:rPr>
          <w:rFonts w:ascii="Arial" w:hAnsi="Arial" w:cs="Arial"/>
          <w:color w:val="000000"/>
        </w:rPr>
        <w:t xml:space="preserve">three </w:t>
      </w:r>
      <w:r w:rsidR="00C8098D" w:rsidRPr="00D3200E">
        <w:rPr>
          <w:rFonts w:ascii="Arial" w:hAnsi="Arial" w:cs="Arial"/>
          <w:color w:val="000000"/>
        </w:rPr>
        <w:t>times a week</w:t>
      </w:r>
      <w:r w:rsidR="00C8098D" w:rsidRPr="006D558A">
        <w:rPr>
          <w:rFonts w:ascii="Arial" w:hAnsi="Arial" w:cs="Arial"/>
          <w:color w:val="000000"/>
        </w:rPr>
        <w:t xml:space="preserve"> and cases will be added to the agenda and invitations sent via MAST Business Support. Notification of the date and time of the meetin</w:t>
      </w:r>
      <w:r w:rsidR="001710F1" w:rsidRPr="006D558A">
        <w:rPr>
          <w:rFonts w:ascii="Arial" w:hAnsi="Arial" w:cs="Arial"/>
          <w:color w:val="000000"/>
        </w:rPr>
        <w:t xml:space="preserve">g along with details to ring </w:t>
      </w:r>
      <w:r w:rsidR="00D3200E" w:rsidRPr="006D558A">
        <w:rPr>
          <w:rFonts w:ascii="Arial" w:hAnsi="Arial" w:cs="Arial"/>
          <w:color w:val="000000"/>
        </w:rPr>
        <w:t>into</w:t>
      </w:r>
      <w:r w:rsidR="001710F1" w:rsidRPr="006D558A">
        <w:rPr>
          <w:rFonts w:ascii="Arial" w:hAnsi="Arial" w:cs="Arial"/>
          <w:color w:val="000000"/>
        </w:rPr>
        <w:t xml:space="preserve"> the meeting and where to provide updates</w:t>
      </w:r>
      <w:r w:rsidR="009F052D" w:rsidRPr="006D558A">
        <w:rPr>
          <w:rFonts w:ascii="Arial" w:hAnsi="Arial" w:cs="Arial"/>
          <w:color w:val="000000"/>
        </w:rPr>
        <w:t>,</w:t>
      </w:r>
      <w:r w:rsidR="001710F1" w:rsidRPr="006D558A">
        <w:rPr>
          <w:rFonts w:ascii="Arial" w:hAnsi="Arial" w:cs="Arial"/>
          <w:color w:val="000000"/>
        </w:rPr>
        <w:t xml:space="preserve"> will be sent to the </w:t>
      </w:r>
      <w:r w:rsidR="00670DB6">
        <w:rPr>
          <w:rFonts w:ascii="Arial" w:hAnsi="Arial" w:cs="Arial"/>
          <w:color w:val="000000"/>
        </w:rPr>
        <w:t xml:space="preserve">NYC </w:t>
      </w:r>
      <w:r w:rsidR="00142751">
        <w:rPr>
          <w:rFonts w:ascii="Arial" w:hAnsi="Arial" w:cs="Arial"/>
          <w:color w:val="000000"/>
        </w:rPr>
        <w:t>CYPS Case Worker</w:t>
      </w:r>
      <w:r w:rsidR="000D1AE8">
        <w:rPr>
          <w:rFonts w:ascii="Arial" w:hAnsi="Arial" w:cs="Arial"/>
          <w:color w:val="000000"/>
        </w:rPr>
        <w:t xml:space="preserve">, the </w:t>
      </w:r>
      <w:r w:rsidR="000D1AE8" w:rsidRPr="00D3200E">
        <w:rPr>
          <w:rFonts w:ascii="Arial" w:hAnsi="Arial" w:cs="Arial"/>
          <w:color w:val="000000"/>
        </w:rPr>
        <w:t>Specialist Social Worker</w:t>
      </w:r>
      <w:r w:rsidR="00142751">
        <w:rPr>
          <w:rFonts w:ascii="Arial" w:hAnsi="Arial" w:cs="Arial"/>
          <w:color w:val="000000"/>
        </w:rPr>
        <w:t xml:space="preserve"> and where relevant the </w:t>
      </w:r>
      <w:r w:rsidR="00670DB6">
        <w:rPr>
          <w:rFonts w:ascii="Arial" w:hAnsi="Arial" w:cs="Arial"/>
          <w:color w:val="000000"/>
        </w:rPr>
        <w:t>NYP</w:t>
      </w:r>
      <w:r w:rsidR="001710F1" w:rsidRPr="006D558A">
        <w:rPr>
          <w:rFonts w:ascii="Arial" w:hAnsi="Arial" w:cs="Arial"/>
          <w:color w:val="000000"/>
        </w:rPr>
        <w:t xml:space="preserve"> Safer Neighbourhood Inspector for the area the child resides</w:t>
      </w:r>
      <w:r w:rsidR="001710F1" w:rsidRPr="001F181C">
        <w:rPr>
          <w:rFonts w:ascii="Arial" w:hAnsi="Arial" w:cs="Arial"/>
          <w:color w:val="000000"/>
        </w:rPr>
        <w:t xml:space="preserve">. </w:t>
      </w:r>
      <w:r w:rsidR="000D1AE8" w:rsidRPr="00D3200E">
        <w:rPr>
          <w:rFonts w:ascii="Arial" w:hAnsi="Arial" w:cs="Arial"/>
          <w:color w:val="000000"/>
        </w:rPr>
        <w:t>Where appropriate some case discussions will also include the Youth Justice Service and where a young person may be about to transition into adult services, also include a representative from adult social care.</w:t>
      </w:r>
      <w:r w:rsidR="000D1AE8">
        <w:rPr>
          <w:rFonts w:ascii="Arial" w:hAnsi="Arial" w:cs="Arial"/>
          <w:color w:val="000000"/>
        </w:rPr>
        <w:t xml:space="preserve"> </w:t>
      </w:r>
      <w:r w:rsidR="00A61D2E">
        <w:rPr>
          <w:rFonts w:ascii="Arial" w:hAnsi="Arial" w:cs="Arial"/>
          <w:color w:val="000000"/>
        </w:rPr>
        <w:t xml:space="preserve"> Should a strategy meeting take place following a new or existing referral, it is at this meeting that partners agree to a risk status. </w:t>
      </w:r>
    </w:p>
    <w:p w14:paraId="6BE5CC28" w14:textId="77777777" w:rsidR="009F052D" w:rsidRPr="006D558A" w:rsidRDefault="009F052D" w:rsidP="005E07CD">
      <w:pPr>
        <w:autoSpaceDE w:val="0"/>
        <w:autoSpaceDN w:val="0"/>
        <w:adjustRightInd w:val="0"/>
        <w:spacing w:after="0"/>
        <w:jc w:val="both"/>
        <w:rPr>
          <w:rFonts w:ascii="Arial" w:hAnsi="Arial" w:cs="Arial"/>
          <w:color w:val="000000"/>
        </w:rPr>
      </w:pPr>
    </w:p>
    <w:p w14:paraId="69D61377" w14:textId="1DD9E5D6" w:rsidR="009F052D"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8</w:t>
      </w:r>
      <w:r w:rsidR="00865C76" w:rsidRPr="006D558A">
        <w:rPr>
          <w:rFonts w:ascii="Arial" w:hAnsi="Arial" w:cs="Arial"/>
          <w:color w:val="000000"/>
        </w:rPr>
        <w:t>.3</w:t>
      </w:r>
      <w:r w:rsidR="00865C76" w:rsidRPr="006D558A">
        <w:rPr>
          <w:rFonts w:ascii="Arial" w:hAnsi="Arial" w:cs="Arial"/>
          <w:color w:val="000000"/>
        </w:rPr>
        <w:tab/>
      </w:r>
      <w:r w:rsidR="009F052D" w:rsidRPr="006D558A">
        <w:rPr>
          <w:rFonts w:ascii="Arial" w:hAnsi="Arial" w:cs="Arial"/>
          <w:color w:val="000000"/>
        </w:rPr>
        <w:t>The meeting will be chaired by the MAST Team Manager, MAST Practice Supervisor or the MAST Police Detective Sergeant; there will also be representatives from Health</w:t>
      </w:r>
      <w:r w:rsidR="00A61D2E">
        <w:rPr>
          <w:rFonts w:ascii="Arial" w:hAnsi="Arial" w:cs="Arial"/>
          <w:color w:val="000000"/>
        </w:rPr>
        <w:t xml:space="preserve">; Harrogate District Foundation </w:t>
      </w:r>
      <w:r w:rsidR="00D3200E">
        <w:rPr>
          <w:rFonts w:ascii="Arial" w:hAnsi="Arial" w:cs="Arial"/>
          <w:color w:val="000000"/>
        </w:rPr>
        <w:t xml:space="preserve">Trust </w:t>
      </w:r>
      <w:r w:rsidR="00D3200E" w:rsidRPr="006D558A">
        <w:rPr>
          <w:rFonts w:ascii="Arial" w:hAnsi="Arial" w:cs="Arial"/>
          <w:color w:val="000000"/>
        </w:rPr>
        <w:t>(</w:t>
      </w:r>
      <w:r w:rsidR="009F052D" w:rsidRPr="006D558A">
        <w:rPr>
          <w:rFonts w:ascii="Arial" w:hAnsi="Arial" w:cs="Arial"/>
          <w:color w:val="000000"/>
        </w:rPr>
        <w:t xml:space="preserve">HDFT), Early Help, </w:t>
      </w:r>
      <w:r w:rsidR="00976E1C" w:rsidRPr="006D558A">
        <w:rPr>
          <w:rFonts w:ascii="Arial" w:hAnsi="Arial" w:cs="Arial"/>
          <w:color w:val="000000"/>
        </w:rPr>
        <w:t xml:space="preserve">Children’s </w:t>
      </w:r>
      <w:r w:rsidR="009F052D" w:rsidRPr="006D558A">
        <w:rPr>
          <w:rFonts w:ascii="Arial" w:hAnsi="Arial" w:cs="Arial"/>
          <w:color w:val="000000"/>
        </w:rPr>
        <w:t xml:space="preserve">Social </w:t>
      </w:r>
      <w:r w:rsidR="00976E1C" w:rsidRPr="006D558A">
        <w:rPr>
          <w:rFonts w:ascii="Arial" w:hAnsi="Arial" w:cs="Arial"/>
          <w:color w:val="000000"/>
        </w:rPr>
        <w:t>Care,</w:t>
      </w:r>
      <w:r w:rsidR="00070689" w:rsidRPr="006D558A">
        <w:rPr>
          <w:rFonts w:ascii="Arial" w:hAnsi="Arial" w:cs="Arial"/>
          <w:color w:val="000000"/>
        </w:rPr>
        <w:t xml:space="preserve"> North Yorkshire Police, the </w:t>
      </w:r>
      <w:r w:rsidR="00670DB6">
        <w:rPr>
          <w:rFonts w:ascii="Arial" w:hAnsi="Arial" w:cs="Arial"/>
          <w:color w:val="000000"/>
        </w:rPr>
        <w:t xml:space="preserve">NYC </w:t>
      </w:r>
      <w:r w:rsidR="00070689" w:rsidRPr="006D558A">
        <w:rPr>
          <w:rFonts w:ascii="Arial" w:hAnsi="Arial" w:cs="Arial"/>
          <w:color w:val="000000"/>
        </w:rPr>
        <w:t>CYPS case worker and any other person that is identified as appropriate (</w:t>
      </w:r>
      <w:r w:rsidR="00881572" w:rsidRPr="006D558A">
        <w:rPr>
          <w:rFonts w:ascii="Arial" w:hAnsi="Arial" w:cs="Arial"/>
          <w:color w:val="000000"/>
        </w:rPr>
        <w:t>e.g.,</w:t>
      </w:r>
      <w:r w:rsidR="00070689" w:rsidRPr="006D558A">
        <w:rPr>
          <w:rFonts w:ascii="Arial" w:hAnsi="Arial" w:cs="Arial"/>
          <w:color w:val="000000"/>
        </w:rPr>
        <w:t xml:space="preserve"> a local police representative</w:t>
      </w:r>
      <w:r w:rsidR="000D1AE8">
        <w:rPr>
          <w:rFonts w:ascii="Arial" w:hAnsi="Arial" w:cs="Arial"/>
          <w:color w:val="000000"/>
        </w:rPr>
        <w:t xml:space="preserve"> as highlighted in 8.2</w:t>
      </w:r>
      <w:r w:rsidR="00070689" w:rsidRPr="006D558A">
        <w:rPr>
          <w:rFonts w:ascii="Arial" w:hAnsi="Arial" w:cs="Arial"/>
          <w:color w:val="000000"/>
        </w:rPr>
        <w:t xml:space="preserve">). </w:t>
      </w:r>
    </w:p>
    <w:p w14:paraId="54B59CAA" w14:textId="77777777" w:rsidR="00070689" w:rsidRPr="006D558A" w:rsidRDefault="00070689" w:rsidP="005E07CD">
      <w:pPr>
        <w:autoSpaceDE w:val="0"/>
        <w:autoSpaceDN w:val="0"/>
        <w:adjustRightInd w:val="0"/>
        <w:spacing w:after="0"/>
        <w:jc w:val="both"/>
        <w:rPr>
          <w:rFonts w:ascii="Arial" w:hAnsi="Arial" w:cs="Arial"/>
          <w:color w:val="000000"/>
        </w:rPr>
      </w:pPr>
    </w:p>
    <w:p w14:paraId="5647F6D4" w14:textId="77777777" w:rsidR="00070689"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8</w:t>
      </w:r>
      <w:r w:rsidR="00865C76" w:rsidRPr="006D558A">
        <w:rPr>
          <w:rFonts w:ascii="Arial" w:hAnsi="Arial" w:cs="Arial"/>
          <w:color w:val="000000"/>
        </w:rPr>
        <w:t>.4</w:t>
      </w:r>
      <w:r w:rsidR="00865C76" w:rsidRPr="006D558A">
        <w:rPr>
          <w:rFonts w:ascii="Arial" w:hAnsi="Arial" w:cs="Arial"/>
          <w:color w:val="000000"/>
        </w:rPr>
        <w:tab/>
      </w:r>
      <w:r w:rsidR="00070689" w:rsidRPr="006D558A">
        <w:rPr>
          <w:rFonts w:ascii="Arial" w:hAnsi="Arial" w:cs="Arial"/>
          <w:color w:val="000000"/>
        </w:rPr>
        <w:t xml:space="preserve">Partners within the meeting will share appropriate information and challenge one another where appropriate to ensure the right outcomes and interventions for children and young people. </w:t>
      </w:r>
    </w:p>
    <w:p w14:paraId="21D51163" w14:textId="77777777" w:rsidR="00976E1C" w:rsidRPr="006D558A" w:rsidRDefault="00976E1C" w:rsidP="005E07CD">
      <w:pPr>
        <w:autoSpaceDE w:val="0"/>
        <w:autoSpaceDN w:val="0"/>
        <w:adjustRightInd w:val="0"/>
        <w:spacing w:after="0"/>
        <w:jc w:val="both"/>
        <w:rPr>
          <w:rFonts w:ascii="Arial" w:hAnsi="Arial" w:cs="Arial"/>
          <w:color w:val="000000"/>
        </w:rPr>
      </w:pPr>
    </w:p>
    <w:p w14:paraId="0608CBCD" w14:textId="77777777" w:rsidR="00070689"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8</w:t>
      </w:r>
      <w:r w:rsidR="00865C76" w:rsidRPr="006D558A">
        <w:rPr>
          <w:rFonts w:ascii="Arial" w:hAnsi="Arial" w:cs="Arial"/>
          <w:color w:val="000000"/>
        </w:rPr>
        <w:t>.5</w:t>
      </w:r>
      <w:r w:rsidR="00865C76" w:rsidRPr="006D558A">
        <w:rPr>
          <w:rFonts w:ascii="Arial" w:hAnsi="Arial" w:cs="Arial"/>
          <w:color w:val="000000"/>
        </w:rPr>
        <w:tab/>
      </w:r>
      <w:r w:rsidR="00070689" w:rsidRPr="006D558A">
        <w:rPr>
          <w:rFonts w:ascii="Arial" w:hAnsi="Arial" w:cs="Arial"/>
          <w:color w:val="000000"/>
        </w:rPr>
        <w:t xml:space="preserve">The meeting </w:t>
      </w:r>
      <w:r w:rsidR="00670DB6">
        <w:rPr>
          <w:rFonts w:ascii="Arial" w:hAnsi="Arial" w:cs="Arial"/>
          <w:color w:val="000000"/>
        </w:rPr>
        <w:t>agenda includes</w:t>
      </w:r>
      <w:r w:rsidR="00070689" w:rsidRPr="006D558A">
        <w:rPr>
          <w:rFonts w:ascii="Arial" w:hAnsi="Arial" w:cs="Arial"/>
          <w:color w:val="000000"/>
        </w:rPr>
        <w:t xml:space="preserve"> the assessment from a partnership perspective and agrees the </w:t>
      </w:r>
      <w:r w:rsidR="00976E1C" w:rsidRPr="006D558A">
        <w:rPr>
          <w:rFonts w:ascii="Arial" w:hAnsi="Arial" w:cs="Arial"/>
          <w:color w:val="000000"/>
        </w:rPr>
        <w:t>level of risk:</w:t>
      </w:r>
    </w:p>
    <w:p w14:paraId="1A7F19DE" w14:textId="77777777" w:rsidR="00976E1C" w:rsidRPr="006D558A" w:rsidRDefault="00976E1C" w:rsidP="005E07CD">
      <w:pPr>
        <w:autoSpaceDE w:val="0"/>
        <w:autoSpaceDN w:val="0"/>
        <w:adjustRightInd w:val="0"/>
        <w:spacing w:after="0"/>
        <w:jc w:val="both"/>
        <w:rPr>
          <w:rFonts w:ascii="Arial" w:hAnsi="Arial" w:cs="Arial"/>
          <w:color w:val="000000"/>
        </w:rPr>
      </w:pPr>
    </w:p>
    <w:p w14:paraId="75D66933" w14:textId="77777777" w:rsidR="00A61D2E" w:rsidRPr="00A61D2E" w:rsidRDefault="00A61D2E" w:rsidP="00BB40CA">
      <w:pPr>
        <w:pStyle w:val="ListParagraph"/>
        <w:numPr>
          <w:ilvl w:val="0"/>
          <w:numId w:val="6"/>
        </w:numPr>
        <w:spacing w:after="160" w:line="252" w:lineRule="auto"/>
        <w:jc w:val="both"/>
        <w:rPr>
          <w:rFonts w:ascii="Arial" w:hAnsi="Arial" w:cs="Arial"/>
        </w:rPr>
      </w:pPr>
      <w:r w:rsidRPr="00A61D2E">
        <w:rPr>
          <w:rFonts w:ascii="Arial" w:hAnsi="Arial" w:cs="Arial"/>
          <w:b/>
          <w:bCs/>
        </w:rPr>
        <w:t>NO ADDITIONAL RISK:</w:t>
      </w:r>
      <w:r w:rsidRPr="00A61D2E">
        <w:rPr>
          <w:rFonts w:ascii="Arial" w:hAnsi="Arial" w:cs="Arial"/>
        </w:rPr>
        <w:t xml:space="preserve"> The child may be vulnerable and in need of support and service intervention, but </w:t>
      </w:r>
      <w:proofErr w:type="gramStart"/>
      <w:r w:rsidRPr="00A61D2E">
        <w:rPr>
          <w:rFonts w:ascii="Arial" w:hAnsi="Arial" w:cs="Arial"/>
        </w:rPr>
        <w:t>particular circumstances</w:t>
      </w:r>
      <w:proofErr w:type="gramEnd"/>
      <w:r w:rsidRPr="00A61D2E">
        <w:rPr>
          <w:rFonts w:ascii="Arial" w:hAnsi="Arial" w:cs="Arial"/>
        </w:rPr>
        <w:t xml:space="preserve"> do not increase the child’s risk of exploitation over and above “normal” adolescent behaviour (Not Adopted/flagged)</w:t>
      </w:r>
    </w:p>
    <w:p w14:paraId="2E58F74D" w14:textId="77777777" w:rsidR="00A61D2E" w:rsidRPr="00A61D2E" w:rsidRDefault="00A61D2E" w:rsidP="00BB40CA">
      <w:pPr>
        <w:pStyle w:val="ListParagraph"/>
        <w:numPr>
          <w:ilvl w:val="0"/>
          <w:numId w:val="6"/>
        </w:numPr>
        <w:spacing w:after="160" w:line="252" w:lineRule="auto"/>
        <w:jc w:val="both"/>
        <w:rPr>
          <w:rFonts w:ascii="Arial" w:hAnsi="Arial" w:cs="Arial"/>
        </w:rPr>
      </w:pPr>
      <w:r w:rsidRPr="00A61D2E">
        <w:rPr>
          <w:rFonts w:ascii="Arial" w:hAnsi="Arial" w:cs="Arial"/>
          <w:b/>
          <w:bCs/>
        </w:rPr>
        <w:t>LOW:</w:t>
      </w:r>
      <w:r w:rsidRPr="00A61D2E">
        <w:rPr>
          <w:rFonts w:ascii="Arial" w:hAnsi="Arial" w:cs="Arial"/>
        </w:rPr>
        <w:t>  Whilst there is no information or evidence to suggest that the child is being exploited; specific circumstances, situations or vulnerabilities exist AND/OR protective factors are absent that increase the child’s risk of being exploited over and above “normal” adolescent behaviour.</w:t>
      </w:r>
    </w:p>
    <w:p w14:paraId="737A5C62" w14:textId="77777777" w:rsidR="001F181C" w:rsidRPr="001F181C" w:rsidRDefault="001F181C" w:rsidP="00BB40CA">
      <w:pPr>
        <w:pStyle w:val="ListParagraph"/>
        <w:numPr>
          <w:ilvl w:val="0"/>
          <w:numId w:val="6"/>
        </w:numPr>
        <w:spacing w:after="160" w:line="252" w:lineRule="auto"/>
        <w:jc w:val="both"/>
        <w:rPr>
          <w:rFonts w:ascii="Arial" w:hAnsi="Arial" w:cs="Arial"/>
        </w:rPr>
      </w:pPr>
      <w:r w:rsidRPr="001F181C">
        <w:rPr>
          <w:rFonts w:ascii="Arial" w:hAnsi="Arial" w:cs="Arial"/>
          <w:b/>
          <w:bCs/>
        </w:rPr>
        <w:t xml:space="preserve">MEDIUM: </w:t>
      </w:r>
      <w:r w:rsidRPr="001F181C">
        <w:rPr>
          <w:rFonts w:ascii="Arial" w:hAnsi="Arial" w:cs="Arial"/>
        </w:rPr>
        <w:t xml:space="preserve">Information/intelligence and/or a particular situation, incident or set of circumstances leads us to </w:t>
      </w:r>
      <w:r w:rsidRPr="001F181C">
        <w:rPr>
          <w:rFonts w:ascii="Arial" w:hAnsi="Arial" w:cs="Arial"/>
          <w:b/>
          <w:bCs/>
          <w:u w:val="single"/>
        </w:rPr>
        <w:t>suspect</w:t>
      </w:r>
      <w:r w:rsidRPr="001F181C">
        <w:rPr>
          <w:rFonts w:ascii="Arial" w:hAnsi="Arial" w:cs="Arial"/>
        </w:rPr>
        <w:t xml:space="preserve"> that a child </w:t>
      </w:r>
      <w:r w:rsidRPr="001F181C">
        <w:rPr>
          <w:rFonts w:ascii="Arial" w:hAnsi="Arial" w:cs="Arial"/>
          <w:b/>
          <w:bCs/>
          <w:u w:val="single"/>
        </w:rPr>
        <w:t>MAY</w:t>
      </w:r>
      <w:r w:rsidRPr="001F181C">
        <w:rPr>
          <w:rFonts w:ascii="Arial" w:hAnsi="Arial" w:cs="Arial"/>
        </w:rPr>
        <w:t xml:space="preserve"> be the victim of exploitation and further work is required to understand the risk involved. (Review date of 6-8 weeks set) </w:t>
      </w:r>
    </w:p>
    <w:p w14:paraId="33979A97" w14:textId="21520581" w:rsidR="001F181C" w:rsidRDefault="001F181C" w:rsidP="00BB40CA">
      <w:pPr>
        <w:pStyle w:val="ListParagraph"/>
        <w:numPr>
          <w:ilvl w:val="0"/>
          <w:numId w:val="6"/>
        </w:numPr>
        <w:spacing w:after="160" w:line="252" w:lineRule="auto"/>
        <w:jc w:val="both"/>
        <w:rPr>
          <w:rFonts w:ascii="Arial" w:hAnsi="Arial" w:cs="Arial"/>
        </w:rPr>
      </w:pPr>
      <w:r w:rsidRPr="001F181C">
        <w:rPr>
          <w:rFonts w:ascii="Arial" w:hAnsi="Arial" w:cs="Arial"/>
          <w:b/>
          <w:bCs/>
        </w:rPr>
        <w:t xml:space="preserve">HIGH: </w:t>
      </w:r>
      <w:r w:rsidRPr="001F181C">
        <w:rPr>
          <w:rFonts w:ascii="Arial" w:hAnsi="Arial" w:cs="Arial"/>
        </w:rPr>
        <w:t xml:space="preserve">Information/intelligence and/or a particular situation, incident or set of circumstances leads us to </w:t>
      </w:r>
      <w:r w:rsidRPr="001F181C">
        <w:rPr>
          <w:rFonts w:ascii="Arial" w:hAnsi="Arial" w:cs="Arial"/>
          <w:b/>
          <w:bCs/>
          <w:u w:val="single"/>
        </w:rPr>
        <w:t xml:space="preserve">suspect </w:t>
      </w:r>
      <w:r w:rsidRPr="001F181C">
        <w:rPr>
          <w:rFonts w:ascii="Arial" w:hAnsi="Arial" w:cs="Arial"/>
        </w:rPr>
        <w:t xml:space="preserve">that a child </w:t>
      </w:r>
      <w:r w:rsidRPr="001F181C">
        <w:rPr>
          <w:rFonts w:ascii="Arial" w:hAnsi="Arial" w:cs="Arial"/>
          <w:b/>
          <w:bCs/>
          <w:u w:val="single"/>
        </w:rPr>
        <w:t>IS</w:t>
      </w:r>
      <w:r w:rsidRPr="001F181C">
        <w:rPr>
          <w:rFonts w:ascii="Arial" w:hAnsi="Arial" w:cs="Arial"/>
        </w:rPr>
        <w:t xml:space="preserve"> a victim of exploitation OR is in </w:t>
      </w:r>
      <w:r w:rsidRPr="001F181C">
        <w:rPr>
          <w:rFonts w:ascii="Arial" w:hAnsi="Arial" w:cs="Arial"/>
          <w:b/>
          <w:bCs/>
          <w:u w:val="single"/>
        </w:rPr>
        <w:t>imminent</w:t>
      </w:r>
      <w:r w:rsidRPr="001F181C">
        <w:rPr>
          <w:rFonts w:ascii="Arial" w:hAnsi="Arial" w:cs="Arial"/>
        </w:rPr>
        <w:t xml:space="preserve"> danger of being exploited. (Review date of 4-6 weeks set) </w:t>
      </w:r>
    </w:p>
    <w:p w14:paraId="3DD8D350" w14:textId="77777777" w:rsidR="00D16A07" w:rsidRPr="00C717B0" w:rsidRDefault="00D16A07" w:rsidP="00D3200E">
      <w:pPr>
        <w:pStyle w:val="NoSpacing"/>
        <w:ind w:left="720" w:hanging="720"/>
        <w:jc w:val="both"/>
        <w:rPr>
          <w:rFonts w:ascii="Arial" w:eastAsiaTheme="minorHAnsi" w:hAnsi="Arial" w:cs="Arial"/>
          <w:kern w:val="0"/>
          <w:sz w:val="22"/>
          <w:szCs w:val="22"/>
          <w:lang w:eastAsia="en-US"/>
          <w14:ligatures w14:val="none"/>
          <w14:cntxtAlts w14:val="0"/>
        </w:rPr>
      </w:pPr>
      <w:r w:rsidRPr="00D3200E">
        <w:rPr>
          <w:rFonts w:ascii="Arial" w:hAnsi="Arial" w:cs="Arial"/>
          <w:sz w:val="22"/>
          <w:szCs w:val="22"/>
        </w:rPr>
        <w:t>8.6</w:t>
      </w:r>
      <w:r w:rsidRPr="00D3200E">
        <w:rPr>
          <w:rFonts w:ascii="Arial" w:hAnsi="Arial" w:cs="Arial"/>
          <w:sz w:val="22"/>
          <w:szCs w:val="22"/>
        </w:rPr>
        <w:tab/>
      </w:r>
      <w:r w:rsidRPr="00C717B0">
        <w:rPr>
          <w:rFonts w:ascii="Arial" w:eastAsiaTheme="minorHAnsi" w:hAnsi="Arial" w:cs="Arial"/>
          <w:kern w:val="0"/>
          <w:sz w:val="22"/>
          <w:szCs w:val="22"/>
          <w:lang w:eastAsia="en-US"/>
          <w14:ligatures w14:val="none"/>
          <w14:cntxtAlts w14:val="0"/>
        </w:rPr>
        <w:t xml:space="preserve">Young people who are given a high or medium risk flag, or children who are in care and have low risk status, will be reviewed within MAST in the MACE and Contextual Safeguarding Level 1 meeting process. Where a low risk level is decided, reviews will take place within that child’s plan ensuring that the specialist social worker is present.  </w:t>
      </w:r>
    </w:p>
    <w:p w14:paraId="422F6ACC" w14:textId="77777777" w:rsidR="00D16A07" w:rsidRPr="00C717B0" w:rsidRDefault="00D16A07" w:rsidP="00D16A07">
      <w:pPr>
        <w:pStyle w:val="NoSpacing"/>
        <w:jc w:val="both"/>
        <w:rPr>
          <w:rFonts w:ascii="Arial" w:eastAsiaTheme="minorHAnsi" w:hAnsi="Arial" w:cs="Arial"/>
          <w:kern w:val="0"/>
          <w:sz w:val="22"/>
          <w:szCs w:val="22"/>
          <w:lang w:eastAsia="en-US"/>
          <w14:ligatures w14:val="none"/>
          <w14:cntxtAlts w14:val="0"/>
        </w:rPr>
      </w:pPr>
    </w:p>
    <w:p w14:paraId="3020D992" w14:textId="4DD37FDA" w:rsidR="00D16A07" w:rsidRPr="00C717B0" w:rsidRDefault="00D16A07" w:rsidP="00D3200E">
      <w:pPr>
        <w:pStyle w:val="NoSpacing"/>
        <w:ind w:left="720"/>
        <w:jc w:val="both"/>
        <w:rPr>
          <w:rFonts w:ascii="Arial" w:eastAsiaTheme="minorHAnsi" w:hAnsi="Arial" w:cs="Arial"/>
          <w:kern w:val="0"/>
          <w:sz w:val="22"/>
          <w:szCs w:val="22"/>
          <w:lang w:eastAsia="en-US"/>
          <w14:ligatures w14:val="none"/>
          <w14:cntxtAlts w14:val="0"/>
        </w:rPr>
      </w:pPr>
      <w:r w:rsidRPr="00C717B0">
        <w:rPr>
          <w:rFonts w:ascii="Arial" w:eastAsiaTheme="minorHAnsi" w:hAnsi="Arial" w:cs="Arial"/>
          <w:kern w:val="0"/>
          <w:sz w:val="22"/>
          <w:szCs w:val="22"/>
          <w:lang w:eastAsia="en-US"/>
          <w14:ligatures w14:val="none"/>
          <w14:cntxtAlts w14:val="0"/>
        </w:rPr>
        <w:t xml:space="preserve">As children in care do not have multi-agency meetings within frequency timescales of exploitation meeting frequency, child who are in care with </w:t>
      </w:r>
      <w:r w:rsidR="00095989" w:rsidRPr="00C717B0">
        <w:rPr>
          <w:rFonts w:ascii="Arial" w:eastAsiaTheme="minorHAnsi" w:hAnsi="Arial" w:cs="Arial"/>
          <w:kern w:val="0"/>
          <w:sz w:val="22"/>
          <w:szCs w:val="22"/>
          <w:lang w:eastAsia="en-US"/>
          <w14:ligatures w14:val="none"/>
          <w14:cntxtAlts w14:val="0"/>
        </w:rPr>
        <w:t>low-risk</w:t>
      </w:r>
      <w:r w:rsidRPr="00C717B0">
        <w:rPr>
          <w:rFonts w:ascii="Arial" w:eastAsiaTheme="minorHAnsi" w:hAnsi="Arial" w:cs="Arial"/>
          <w:kern w:val="0"/>
          <w:sz w:val="22"/>
          <w:szCs w:val="22"/>
          <w:lang w:eastAsia="en-US"/>
          <w14:ligatures w14:val="none"/>
          <w14:cntxtAlts w14:val="0"/>
        </w:rPr>
        <w:t xml:space="preserve"> status should be reviewed within the MACE Level 1 meetings held in the MAST</w:t>
      </w:r>
    </w:p>
    <w:p w14:paraId="7747781F" w14:textId="77777777" w:rsidR="00D16A07" w:rsidRPr="00790F55" w:rsidRDefault="00D16A07" w:rsidP="00D16A07">
      <w:pPr>
        <w:pStyle w:val="NoSpacing"/>
        <w:jc w:val="both"/>
        <w:rPr>
          <w:i/>
          <w:iCs/>
          <w:color w:val="auto"/>
          <w:kern w:val="0"/>
          <w14:ligatures w14:val="none"/>
          <w14:cntxtAlts w14:val="0"/>
        </w:rPr>
      </w:pPr>
    </w:p>
    <w:p w14:paraId="31B7954D" w14:textId="59238CD0" w:rsidR="00865C76" w:rsidRPr="006D558A" w:rsidRDefault="00436C6B" w:rsidP="00881572">
      <w:pPr>
        <w:autoSpaceDE w:val="0"/>
        <w:autoSpaceDN w:val="0"/>
        <w:adjustRightInd w:val="0"/>
        <w:spacing w:after="0"/>
        <w:jc w:val="both"/>
        <w:rPr>
          <w:rFonts w:ascii="Arial" w:hAnsi="Arial" w:cs="Arial"/>
          <w:color w:val="000000"/>
        </w:rPr>
      </w:pPr>
      <w:r>
        <w:rPr>
          <w:rFonts w:ascii="Arial" w:hAnsi="Arial" w:cs="Arial"/>
          <w:color w:val="000000"/>
        </w:rPr>
        <w:t>8</w:t>
      </w:r>
      <w:r w:rsidR="00865C76" w:rsidRPr="006D558A">
        <w:rPr>
          <w:rFonts w:ascii="Arial" w:hAnsi="Arial" w:cs="Arial"/>
          <w:color w:val="000000"/>
        </w:rPr>
        <w:t>.</w:t>
      </w:r>
      <w:r w:rsidR="00D16A07">
        <w:rPr>
          <w:rFonts w:ascii="Arial" w:hAnsi="Arial" w:cs="Arial"/>
          <w:color w:val="000000"/>
        </w:rPr>
        <w:t>7</w:t>
      </w:r>
      <w:r w:rsidR="00865C76" w:rsidRPr="006D558A">
        <w:rPr>
          <w:rFonts w:ascii="Arial" w:hAnsi="Arial" w:cs="Arial"/>
          <w:color w:val="000000"/>
        </w:rPr>
        <w:tab/>
      </w:r>
      <w:r w:rsidR="00070689" w:rsidRPr="006D558A">
        <w:rPr>
          <w:rFonts w:ascii="Arial" w:hAnsi="Arial" w:cs="Arial"/>
          <w:color w:val="000000"/>
        </w:rPr>
        <w:t xml:space="preserve">The risk management plan will be reviewed within the meeting to ensure risk is </w:t>
      </w:r>
    </w:p>
    <w:p w14:paraId="6AE786C2" w14:textId="58FCDBD8" w:rsidR="00070689" w:rsidRDefault="001F181C">
      <w:pPr>
        <w:autoSpaceDE w:val="0"/>
        <w:autoSpaceDN w:val="0"/>
        <w:adjustRightInd w:val="0"/>
        <w:spacing w:after="0"/>
        <w:ind w:left="720"/>
        <w:jc w:val="both"/>
        <w:rPr>
          <w:rFonts w:ascii="Arial" w:hAnsi="Arial" w:cs="Arial"/>
          <w:color w:val="000000"/>
        </w:rPr>
      </w:pPr>
      <w:r>
        <w:rPr>
          <w:rFonts w:ascii="Arial" w:hAnsi="Arial" w:cs="Arial"/>
          <w:color w:val="000000"/>
        </w:rPr>
        <w:t>i</w:t>
      </w:r>
      <w:r w:rsidR="00670DB6">
        <w:rPr>
          <w:rFonts w:ascii="Arial" w:hAnsi="Arial" w:cs="Arial"/>
          <w:color w:val="000000"/>
        </w:rPr>
        <w:t xml:space="preserve">dentified, </w:t>
      </w:r>
      <w:r w:rsidR="00070689" w:rsidRPr="006D558A">
        <w:rPr>
          <w:rFonts w:ascii="Arial" w:hAnsi="Arial" w:cs="Arial"/>
          <w:color w:val="000000"/>
        </w:rPr>
        <w:t xml:space="preserve">managed and </w:t>
      </w:r>
      <w:r w:rsidR="00670DB6">
        <w:rPr>
          <w:rFonts w:ascii="Arial" w:hAnsi="Arial" w:cs="Arial"/>
          <w:color w:val="000000"/>
        </w:rPr>
        <w:t xml:space="preserve">that </w:t>
      </w:r>
      <w:r w:rsidR="00070689" w:rsidRPr="006D558A">
        <w:rPr>
          <w:rFonts w:ascii="Arial" w:hAnsi="Arial" w:cs="Arial"/>
          <w:color w:val="000000"/>
        </w:rPr>
        <w:t xml:space="preserve">appropriate interventions are in place to reduce the presenting risks. The MAST Child Exploitation meetings may make recommendations in respect of </w:t>
      </w:r>
      <w:r w:rsidR="00670DB6">
        <w:rPr>
          <w:rFonts w:ascii="Arial" w:hAnsi="Arial" w:cs="Arial"/>
          <w:color w:val="000000"/>
        </w:rPr>
        <w:t>the child’s</w:t>
      </w:r>
      <w:r w:rsidR="00070689" w:rsidRPr="006D558A">
        <w:rPr>
          <w:rFonts w:ascii="Arial" w:hAnsi="Arial" w:cs="Arial"/>
          <w:color w:val="000000"/>
        </w:rPr>
        <w:t xml:space="preserve"> plan.</w:t>
      </w:r>
    </w:p>
    <w:p w14:paraId="4F29ADDF" w14:textId="77777777" w:rsidR="00DB0AF3" w:rsidRDefault="00DB0AF3" w:rsidP="005E07CD">
      <w:pPr>
        <w:autoSpaceDE w:val="0"/>
        <w:autoSpaceDN w:val="0"/>
        <w:adjustRightInd w:val="0"/>
        <w:spacing w:after="0"/>
        <w:jc w:val="both"/>
        <w:rPr>
          <w:rFonts w:ascii="Arial" w:hAnsi="Arial" w:cs="Arial"/>
          <w:color w:val="000000"/>
        </w:rPr>
      </w:pPr>
    </w:p>
    <w:p w14:paraId="0D002559" w14:textId="778AC3A2" w:rsidR="00DB0AF3"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8</w:t>
      </w:r>
      <w:r w:rsidR="00DB0AF3">
        <w:rPr>
          <w:rFonts w:ascii="Arial" w:hAnsi="Arial" w:cs="Arial"/>
          <w:color w:val="000000"/>
        </w:rPr>
        <w:t>.</w:t>
      </w:r>
      <w:r w:rsidR="00D16A07">
        <w:rPr>
          <w:rFonts w:ascii="Arial" w:hAnsi="Arial" w:cs="Arial"/>
          <w:color w:val="000000"/>
        </w:rPr>
        <w:t>8</w:t>
      </w:r>
      <w:r w:rsidR="00DB0AF3">
        <w:rPr>
          <w:rFonts w:ascii="Arial" w:hAnsi="Arial" w:cs="Arial"/>
          <w:color w:val="000000"/>
        </w:rPr>
        <w:t>.</w:t>
      </w:r>
      <w:r w:rsidR="00DB0AF3">
        <w:rPr>
          <w:rFonts w:ascii="Arial" w:hAnsi="Arial" w:cs="Arial"/>
          <w:color w:val="000000"/>
        </w:rPr>
        <w:tab/>
      </w:r>
      <w:r w:rsidR="00FF0D0E">
        <w:rPr>
          <w:rFonts w:ascii="Arial" w:hAnsi="Arial" w:cs="Arial"/>
          <w:color w:val="000000"/>
        </w:rPr>
        <w:t>T</w:t>
      </w:r>
      <w:r w:rsidR="00DB0AF3">
        <w:rPr>
          <w:rFonts w:ascii="Arial" w:hAnsi="Arial" w:cs="Arial"/>
          <w:color w:val="000000"/>
        </w:rPr>
        <w:t>hose within the MAST Team will seek assurance where appropriate as to how well any risk management plans have</w:t>
      </w:r>
      <w:r w:rsidR="00670DB6">
        <w:rPr>
          <w:rFonts w:ascii="Arial" w:hAnsi="Arial" w:cs="Arial"/>
          <w:color w:val="000000"/>
        </w:rPr>
        <w:t xml:space="preserve"> </w:t>
      </w:r>
      <w:r w:rsidR="00DB0AF3">
        <w:rPr>
          <w:rFonts w:ascii="Arial" w:hAnsi="Arial" w:cs="Arial"/>
          <w:color w:val="000000"/>
        </w:rPr>
        <w:t xml:space="preserve">accounted for any transitional safeguarding arrangements for </w:t>
      </w:r>
      <w:r w:rsidR="00670DB6">
        <w:rPr>
          <w:rFonts w:ascii="Arial" w:hAnsi="Arial" w:cs="Arial"/>
          <w:color w:val="000000"/>
        </w:rPr>
        <w:t>a</w:t>
      </w:r>
      <w:r w:rsidR="00DB0AF3">
        <w:rPr>
          <w:rFonts w:ascii="Arial" w:hAnsi="Arial" w:cs="Arial"/>
          <w:color w:val="000000"/>
        </w:rPr>
        <w:t xml:space="preserve"> young person. Adolescents can be exposed to a range of different harms and these do not stop when a young person reaches the age of 18. There can be </w:t>
      </w:r>
      <w:proofErr w:type="gramStart"/>
      <w:r w:rsidR="00DB0AF3">
        <w:rPr>
          <w:rFonts w:ascii="Arial" w:hAnsi="Arial" w:cs="Arial"/>
          <w:color w:val="000000"/>
        </w:rPr>
        <w:t>a number of</w:t>
      </w:r>
      <w:proofErr w:type="gramEnd"/>
      <w:r w:rsidR="00DB0AF3">
        <w:rPr>
          <w:rFonts w:ascii="Arial" w:hAnsi="Arial" w:cs="Arial"/>
          <w:color w:val="000000"/>
        </w:rPr>
        <w:t xml:space="preserve"> different factors that make a young person vulnerable and these can persist into adulthood, in some cases resul</w:t>
      </w:r>
      <w:r w:rsidR="00FF0D0E">
        <w:rPr>
          <w:rFonts w:ascii="Arial" w:hAnsi="Arial" w:cs="Arial"/>
          <w:color w:val="000000"/>
        </w:rPr>
        <w:t>ting in considerable unmet need</w:t>
      </w:r>
      <w:r w:rsidR="00DB0AF3">
        <w:rPr>
          <w:rFonts w:ascii="Arial" w:hAnsi="Arial" w:cs="Arial"/>
          <w:color w:val="000000"/>
        </w:rPr>
        <w:t>. The MAST team will seek to ensure that where</w:t>
      </w:r>
      <w:r w:rsidR="00FF0D0E">
        <w:rPr>
          <w:rFonts w:ascii="Arial" w:hAnsi="Arial" w:cs="Arial"/>
          <w:color w:val="000000"/>
        </w:rPr>
        <w:t xml:space="preserve"> </w:t>
      </w:r>
      <w:r w:rsidR="00DB0AF3">
        <w:rPr>
          <w:rFonts w:ascii="Arial" w:hAnsi="Arial" w:cs="Arial"/>
          <w:color w:val="000000"/>
        </w:rPr>
        <w:t>young people are approaching the</w:t>
      </w:r>
      <w:r w:rsidR="00670DB6">
        <w:rPr>
          <w:rFonts w:ascii="Arial" w:hAnsi="Arial" w:cs="Arial"/>
          <w:color w:val="000000"/>
        </w:rPr>
        <w:t>ir</w:t>
      </w:r>
      <w:r w:rsidR="00DB0AF3">
        <w:rPr>
          <w:rFonts w:ascii="Arial" w:hAnsi="Arial" w:cs="Arial"/>
          <w:color w:val="000000"/>
        </w:rPr>
        <w:t xml:space="preserve"> 18</w:t>
      </w:r>
      <w:r w:rsidR="00DB0AF3" w:rsidRPr="00DB0AF3">
        <w:rPr>
          <w:rFonts w:ascii="Arial" w:hAnsi="Arial" w:cs="Arial"/>
          <w:color w:val="000000"/>
          <w:vertAlign w:val="superscript"/>
        </w:rPr>
        <w:t>th</w:t>
      </w:r>
      <w:r w:rsidR="00DB0AF3">
        <w:rPr>
          <w:rFonts w:ascii="Arial" w:hAnsi="Arial" w:cs="Arial"/>
          <w:color w:val="000000"/>
        </w:rPr>
        <w:t xml:space="preserve"> birthday and are still considered to be at risk of </w:t>
      </w:r>
      <w:r w:rsidR="00FF0D0E">
        <w:rPr>
          <w:rFonts w:ascii="Arial" w:hAnsi="Arial" w:cs="Arial"/>
          <w:color w:val="000000"/>
        </w:rPr>
        <w:t>exploitation that</w:t>
      </w:r>
      <w:r w:rsidR="00DB0AF3">
        <w:rPr>
          <w:rFonts w:ascii="Arial" w:hAnsi="Arial" w:cs="Arial"/>
          <w:color w:val="000000"/>
        </w:rPr>
        <w:t xml:space="preserve"> plans are in place to ensure that they are still supported as they enter the adult safeguarding arena. </w:t>
      </w:r>
    </w:p>
    <w:p w14:paraId="59A578EF" w14:textId="77777777" w:rsidR="00851937" w:rsidRPr="006D558A" w:rsidRDefault="00851937" w:rsidP="005E07CD">
      <w:pPr>
        <w:autoSpaceDE w:val="0"/>
        <w:autoSpaceDN w:val="0"/>
        <w:adjustRightInd w:val="0"/>
        <w:spacing w:after="0"/>
        <w:jc w:val="both"/>
        <w:rPr>
          <w:rFonts w:ascii="Arial" w:hAnsi="Arial" w:cs="Arial"/>
          <w:color w:val="000000"/>
        </w:rPr>
      </w:pPr>
    </w:p>
    <w:p w14:paraId="3C1D4C1B" w14:textId="4B52F578" w:rsidR="00070689"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lastRenderedPageBreak/>
        <w:t>8.</w:t>
      </w:r>
      <w:r w:rsidR="00D16A07">
        <w:rPr>
          <w:rFonts w:ascii="Arial" w:hAnsi="Arial" w:cs="Arial"/>
          <w:color w:val="000000"/>
        </w:rPr>
        <w:t>9</w:t>
      </w:r>
      <w:r w:rsidR="00865C76" w:rsidRPr="006D558A">
        <w:rPr>
          <w:rFonts w:ascii="Arial" w:hAnsi="Arial" w:cs="Arial"/>
          <w:color w:val="000000"/>
        </w:rPr>
        <w:tab/>
      </w:r>
      <w:r w:rsidR="00070689" w:rsidRPr="006D558A">
        <w:rPr>
          <w:rFonts w:ascii="Arial" w:hAnsi="Arial" w:cs="Arial"/>
          <w:color w:val="000000"/>
        </w:rPr>
        <w:t xml:space="preserve">The </w:t>
      </w:r>
      <w:r w:rsidR="00670DB6">
        <w:rPr>
          <w:rFonts w:ascii="Arial" w:hAnsi="Arial" w:cs="Arial"/>
          <w:color w:val="000000"/>
        </w:rPr>
        <w:t xml:space="preserve">NYC </w:t>
      </w:r>
      <w:r w:rsidR="00070689" w:rsidRPr="006D558A">
        <w:rPr>
          <w:rFonts w:ascii="Arial" w:hAnsi="Arial" w:cs="Arial"/>
          <w:color w:val="000000"/>
        </w:rPr>
        <w:t xml:space="preserve">Children and Families Services, North Yorkshire Police and Health </w:t>
      </w:r>
      <w:r w:rsidR="00936344">
        <w:rPr>
          <w:rFonts w:ascii="Arial" w:hAnsi="Arial" w:cs="Arial"/>
          <w:color w:val="000000"/>
        </w:rPr>
        <w:t xml:space="preserve">(HDFT) </w:t>
      </w:r>
      <w:r w:rsidR="00070689" w:rsidRPr="006D558A">
        <w:rPr>
          <w:rFonts w:ascii="Arial" w:hAnsi="Arial" w:cs="Arial"/>
          <w:color w:val="000000"/>
        </w:rPr>
        <w:t xml:space="preserve">will review the exploitation list </w:t>
      </w:r>
      <w:proofErr w:type="gramStart"/>
      <w:r w:rsidR="00070689" w:rsidRPr="006D558A">
        <w:rPr>
          <w:rFonts w:ascii="Arial" w:hAnsi="Arial" w:cs="Arial"/>
          <w:color w:val="000000"/>
        </w:rPr>
        <w:t>on a monthly basis</w:t>
      </w:r>
      <w:proofErr w:type="gramEnd"/>
      <w:r w:rsidR="00070689" w:rsidRPr="006D558A">
        <w:rPr>
          <w:rFonts w:ascii="Arial" w:hAnsi="Arial" w:cs="Arial"/>
          <w:color w:val="000000"/>
        </w:rPr>
        <w:t xml:space="preserve"> to</w:t>
      </w:r>
      <w:r w:rsidR="00670DB6">
        <w:rPr>
          <w:rFonts w:ascii="Arial" w:hAnsi="Arial" w:cs="Arial"/>
          <w:color w:val="000000"/>
        </w:rPr>
        <w:t xml:space="preserve"> ensure</w:t>
      </w:r>
      <w:r w:rsidR="00070689" w:rsidRPr="006D558A">
        <w:rPr>
          <w:rFonts w:ascii="Arial" w:hAnsi="Arial" w:cs="Arial"/>
          <w:color w:val="000000"/>
        </w:rPr>
        <w:t xml:space="preserve"> </w:t>
      </w:r>
      <w:r w:rsidR="00F96EB3">
        <w:rPr>
          <w:rFonts w:ascii="Arial" w:hAnsi="Arial" w:cs="Arial"/>
          <w:color w:val="000000"/>
        </w:rPr>
        <w:t xml:space="preserve">that </w:t>
      </w:r>
      <w:r w:rsidR="00670DB6">
        <w:rPr>
          <w:rFonts w:ascii="Arial" w:hAnsi="Arial" w:cs="Arial"/>
          <w:color w:val="000000"/>
        </w:rPr>
        <w:t>all relevant</w:t>
      </w:r>
      <w:r w:rsidR="00F96EB3">
        <w:rPr>
          <w:rFonts w:ascii="Arial" w:hAnsi="Arial" w:cs="Arial"/>
          <w:color w:val="000000"/>
        </w:rPr>
        <w:t xml:space="preserve"> children flagged to each agency is accurate</w:t>
      </w:r>
      <w:r w:rsidR="00670DB6">
        <w:rPr>
          <w:rFonts w:ascii="Arial" w:hAnsi="Arial" w:cs="Arial"/>
          <w:color w:val="000000"/>
        </w:rPr>
        <w:t xml:space="preserve"> and up to date</w:t>
      </w:r>
      <w:r w:rsidR="00F96EB3">
        <w:rPr>
          <w:rFonts w:ascii="Arial" w:hAnsi="Arial" w:cs="Arial"/>
          <w:color w:val="000000"/>
        </w:rPr>
        <w:t xml:space="preserve">. </w:t>
      </w:r>
      <w:r w:rsidR="00070689" w:rsidRPr="006D558A">
        <w:rPr>
          <w:rFonts w:ascii="Arial" w:hAnsi="Arial" w:cs="Arial"/>
          <w:color w:val="000000"/>
        </w:rPr>
        <w:t xml:space="preserve"> </w:t>
      </w:r>
    </w:p>
    <w:p w14:paraId="4AFD7522" w14:textId="77777777" w:rsidR="009F052D" w:rsidRPr="006D558A" w:rsidRDefault="009F052D" w:rsidP="005E07CD">
      <w:pPr>
        <w:autoSpaceDE w:val="0"/>
        <w:autoSpaceDN w:val="0"/>
        <w:adjustRightInd w:val="0"/>
        <w:spacing w:after="0"/>
        <w:jc w:val="both"/>
        <w:rPr>
          <w:rFonts w:ascii="Arial" w:hAnsi="Arial" w:cs="Arial"/>
          <w:color w:val="000000"/>
        </w:rPr>
      </w:pPr>
    </w:p>
    <w:p w14:paraId="78838492" w14:textId="489FD54F" w:rsidR="00C8098D"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8.</w:t>
      </w:r>
      <w:r w:rsidR="00D16A07">
        <w:rPr>
          <w:rFonts w:ascii="Arial" w:hAnsi="Arial" w:cs="Arial"/>
          <w:color w:val="000000"/>
        </w:rPr>
        <w:t>10</w:t>
      </w:r>
      <w:r w:rsidR="00865C76" w:rsidRPr="006D558A">
        <w:rPr>
          <w:rFonts w:ascii="Arial" w:hAnsi="Arial" w:cs="Arial"/>
          <w:color w:val="000000"/>
        </w:rPr>
        <w:tab/>
      </w:r>
      <w:r w:rsidR="009F052D" w:rsidRPr="006D558A">
        <w:rPr>
          <w:rFonts w:ascii="Arial" w:hAnsi="Arial" w:cs="Arial"/>
          <w:color w:val="000000"/>
        </w:rPr>
        <w:t>Where a child is</w:t>
      </w:r>
      <w:r w:rsidR="00FF0D0E">
        <w:rPr>
          <w:rFonts w:ascii="Arial" w:hAnsi="Arial" w:cs="Arial"/>
          <w:color w:val="000000"/>
        </w:rPr>
        <w:t xml:space="preserve"> deemed at risk of or experiencing</w:t>
      </w:r>
      <w:r w:rsidR="009F052D" w:rsidRPr="006D558A">
        <w:rPr>
          <w:rFonts w:ascii="Arial" w:hAnsi="Arial" w:cs="Arial"/>
          <w:color w:val="000000"/>
        </w:rPr>
        <w:t xml:space="preserve"> exploitation in the MACE</w:t>
      </w:r>
      <w:r w:rsidR="00670DB6">
        <w:rPr>
          <w:rFonts w:ascii="Arial" w:hAnsi="Arial" w:cs="Arial"/>
          <w:color w:val="000000"/>
        </w:rPr>
        <w:t xml:space="preserve"> and Contextual Safeguarding</w:t>
      </w:r>
      <w:r w:rsidR="009F052D" w:rsidRPr="006D558A">
        <w:rPr>
          <w:rFonts w:ascii="Arial" w:hAnsi="Arial" w:cs="Arial"/>
          <w:color w:val="000000"/>
        </w:rPr>
        <w:t xml:space="preserve"> </w:t>
      </w:r>
      <w:r w:rsidR="0092233D">
        <w:rPr>
          <w:rFonts w:ascii="Arial" w:hAnsi="Arial" w:cs="Arial"/>
          <w:color w:val="000000"/>
        </w:rPr>
        <w:t>Level</w:t>
      </w:r>
      <w:r w:rsidR="009F052D" w:rsidRPr="006D558A">
        <w:rPr>
          <w:rFonts w:ascii="Arial" w:hAnsi="Arial" w:cs="Arial"/>
          <w:color w:val="000000"/>
        </w:rPr>
        <w:t xml:space="preserve"> 1 process, </w:t>
      </w:r>
      <w:r w:rsidR="00851937" w:rsidRPr="006D558A">
        <w:rPr>
          <w:rFonts w:ascii="Arial" w:hAnsi="Arial" w:cs="Arial"/>
          <w:color w:val="000000"/>
        </w:rPr>
        <w:t xml:space="preserve">they will be flagged with their risk level on </w:t>
      </w:r>
      <w:r w:rsidR="00670DB6">
        <w:rPr>
          <w:rFonts w:ascii="Arial" w:hAnsi="Arial" w:cs="Arial"/>
          <w:color w:val="000000"/>
        </w:rPr>
        <w:t>NYP</w:t>
      </w:r>
      <w:r w:rsidR="00851937" w:rsidRPr="006D558A">
        <w:rPr>
          <w:rFonts w:ascii="Arial" w:hAnsi="Arial" w:cs="Arial"/>
          <w:color w:val="000000"/>
        </w:rPr>
        <w:t xml:space="preserve">, Health and </w:t>
      </w:r>
      <w:r w:rsidR="00670DB6">
        <w:rPr>
          <w:rFonts w:ascii="Arial" w:hAnsi="Arial" w:cs="Arial"/>
          <w:color w:val="000000"/>
        </w:rPr>
        <w:t xml:space="preserve">NYC </w:t>
      </w:r>
      <w:r w:rsidR="00851937" w:rsidRPr="006D558A">
        <w:rPr>
          <w:rFonts w:ascii="Arial" w:hAnsi="Arial" w:cs="Arial"/>
          <w:color w:val="000000"/>
        </w:rPr>
        <w:t>Children and Family Service’s systems and will be regularly</w:t>
      </w:r>
      <w:r w:rsidR="00DB151A">
        <w:rPr>
          <w:rFonts w:ascii="Arial" w:hAnsi="Arial" w:cs="Arial"/>
          <w:color w:val="000000"/>
        </w:rPr>
        <w:t xml:space="preserve"> reviewed within the MAST team.</w:t>
      </w:r>
      <w:r w:rsidR="00851937" w:rsidRPr="006D558A">
        <w:rPr>
          <w:rFonts w:ascii="Arial" w:hAnsi="Arial" w:cs="Arial"/>
          <w:color w:val="000000"/>
        </w:rPr>
        <w:t xml:space="preserve"> The case status of any specific child will only be removed once the risk assessment has been reviewed and updated by the caseworker and agreed</w:t>
      </w:r>
      <w:r w:rsidR="00670DB6">
        <w:rPr>
          <w:rFonts w:ascii="Arial" w:hAnsi="Arial" w:cs="Arial"/>
          <w:color w:val="000000"/>
        </w:rPr>
        <w:t xml:space="preserve"> for removal by the </w:t>
      </w:r>
      <w:r w:rsidR="00851937" w:rsidRPr="006D558A">
        <w:rPr>
          <w:rFonts w:ascii="Arial" w:hAnsi="Arial" w:cs="Arial"/>
          <w:color w:val="000000"/>
        </w:rPr>
        <w:t xml:space="preserve">MAST Exploitation Assessment meeting. </w:t>
      </w:r>
      <w:r w:rsidR="005B5917">
        <w:rPr>
          <w:rFonts w:ascii="Arial" w:hAnsi="Arial" w:cs="Arial"/>
          <w:color w:val="000000"/>
        </w:rPr>
        <w:t xml:space="preserve"> In cases where the risk is not decreasing, this information should be escalated via the MAST Exploitation Assessment meeting Chair to the Head of Children’s Social Care Safeguarding. The MACE and Contextual Safeguarding Level 1 </w:t>
      </w:r>
      <w:r w:rsidR="009F052D" w:rsidRPr="006D558A">
        <w:rPr>
          <w:rFonts w:ascii="Arial" w:hAnsi="Arial" w:cs="Arial"/>
          <w:color w:val="000000"/>
        </w:rPr>
        <w:t>does not replace/duplicate any practices</w:t>
      </w:r>
      <w:r w:rsidR="00056E0C">
        <w:rPr>
          <w:rFonts w:ascii="Arial" w:hAnsi="Arial" w:cs="Arial"/>
          <w:color w:val="000000"/>
        </w:rPr>
        <w:t xml:space="preserve"> and/or </w:t>
      </w:r>
      <w:r w:rsidR="009F052D" w:rsidRPr="006D558A">
        <w:rPr>
          <w:rFonts w:ascii="Arial" w:hAnsi="Arial" w:cs="Arial"/>
          <w:color w:val="000000"/>
        </w:rPr>
        <w:t>interventions under Working</w:t>
      </w:r>
      <w:r w:rsidR="00851937" w:rsidRPr="006D558A">
        <w:rPr>
          <w:rFonts w:ascii="Arial" w:hAnsi="Arial" w:cs="Arial"/>
          <w:color w:val="000000"/>
        </w:rPr>
        <w:t xml:space="preserve"> Together to Safeguarding Children 2018 </w:t>
      </w:r>
      <w:r w:rsidR="00C8098D" w:rsidRPr="006D558A">
        <w:rPr>
          <w:rFonts w:ascii="Arial" w:hAnsi="Arial" w:cs="Arial"/>
          <w:color w:val="000000"/>
        </w:rPr>
        <w:t>referrals, assessments, strategy meetings, Child in Need/Child Protection Processes. The aim of the MACE</w:t>
      </w:r>
      <w:r w:rsidR="00056E0C">
        <w:rPr>
          <w:rFonts w:ascii="Arial" w:hAnsi="Arial" w:cs="Arial"/>
          <w:color w:val="000000"/>
        </w:rPr>
        <w:t xml:space="preserve"> and Contextual Safeguarding</w:t>
      </w:r>
      <w:r w:rsidR="00C8098D" w:rsidRPr="006D558A">
        <w:rPr>
          <w:rFonts w:ascii="Arial" w:hAnsi="Arial" w:cs="Arial"/>
          <w:color w:val="000000"/>
        </w:rPr>
        <w:t xml:space="preserve"> </w:t>
      </w:r>
      <w:r w:rsidR="0092233D">
        <w:rPr>
          <w:rFonts w:ascii="Arial" w:hAnsi="Arial" w:cs="Arial"/>
          <w:color w:val="000000"/>
        </w:rPr>
        <w:t>Level</w:t>
      </w:r>
      <w:r w:rsidR="00C8098D" w:rsidRPr="006D558A">
        <w:rPr>
          <w:rFonts w:ascii="Arial" w:hAnsi="Arial" w:cs="Arial"/>
          <w:color w:val="000000"/>
        </w:rPr>
        <w:t xml:space="preserve"> 1 </w:t>
      </w:r>
      <w:r w:rsidR="00056E0C">
        <w:rPr>
          <w:rFonts w:ascii="Arial" w:hAnsi="Arial" w:cs="Arial"/>
          <w:color w:val="000000"/>
        </w:rPr>
        <w:t xml:space="preserve">arrangements are intended </w:t>
      </w:r>
      <w:r w:rsidR="00C8098D" w:rsidRPr="006D558A">
        <w:rPr>
          <w:rFonts w:ascii="Arial" w:hAnsi="Arial" w:cs="Arial"/>
          <w:color w:val="000000"/>
        </w:rPr>
        <w:t xml:space="preserve">to complement this. </w:t>
      </w:r>
    </w:p>
    <w:p w14:paraId="61466F08" w14:textId="77777777" w:rsidR="007176FC" w:rsidRDefault="007176FC" w:rsidP="005E07CD">
      <w:pPr>
        <w:autoSpaceDE w:val="0"/>
        <w:autoSpaceDN w:val="0"/>
        <w:adjustRightInd w:val="0"/>
        <w:spacing w:after="0"/>
        <w:ind w:left="720" w:hanging="720"/>
        <w:jc w:val="both"/>
        <w:rPr>
          <w:rFonts w:ascii="Arial" w:hAnsi="Arial" w:cs="Arial"/>
          <w:color w:val="000000"/>
        </w:rPr>
      </w:pPr>
    </w:p>
    <w:p w14:paraId="6881D278" w14:textId="3D5AF09D" w:rsidR="00A2363A" w:rsidRPr="006D558A" w:rsidRDefault="007176FC" w:rsidP="00095989">
      <w:pPr>
        <w:autoSpaceDE w:val="0"/>
        <w:autoSpaceDN w:val="0"/>
        <w:adjustRightInd w:val="0"/>
        <w:spacing w:after="0"/>
        <w:ind w:left="720" w:hanging="720"/>
        <w:jc w:val="both"/>
        <w:rPr>
          <w:rFonts w:ascii="Arial" w:hAnsi="Arial" w:cs="Arial"/>
          <w:color w:val="000000"/>
        </w:rPr>
      </w:pPr>
      <w:r>
        <w:rPr>
          <w:rFonts w:ascii="Arial" w:hAnsi="Arial" w:cs="Arial"/>
          <w:color w:val="000000"/>
        </w:rPr>
        <w:t>8.11</w:t>
      </w:r>
      <w:r>
        <w:rPr>
          <w:rFonts w:ascii="Arial" w:hAnsi="Arial" w:cs="Arial"/>
          <w:color w:val="000000"/>
        </w:rPr>
        <w:tab/>
      </w:r>
      <w:r w:rsidR="00EF7970">
        <w:rPr>
          <w:rFonts w:ascii="Arial" w:hAnsi="Arial" w:cs="Arial"/>
          <w:color w:val="000000"/>
        </w:rPr>
        <w:t xml:space="preserve">The MACE Level 1 One Minute Guide can be accessed here: </w:t>
      </w:r>
      <w:hyperlink r:id="rId24" w:history="1">
        <w:r w:rsidR="00EF7970" w:rsidRPr="00EF7970">
          <w:rPr>
            <w:rFonts w:ascii="Arial" w:hAnsi="Arial" w:cs="Arial"/>
            <w:color w:val="0000FF"/>
            <w:u w:val="single"/>
          </w:rPr>
          <w:t>NYSCP (safeguardingchildren.co.uk)</w:t>
        </w:r>
      </w:hyperlink>
      <w:r w:rsidR="00EF7970">
        <w:rPr>
          <w:rFonts w:ascii="Arial" w:hAnsi="Arial" w:cs="Arial"/>
        </w:rPr>
        <w:t xml:space="preserve"> </w:t>
      </w:r>
    </w:p>
    <w:p w14:paraId="57742221" w14:textId="77777777" w:rsidR="00C6659D" w:rsidRPr="006D558A" w:rsidRDefault="00C6659D" w:rsidP="005E07CD">
      <w:pPr>
        <w:autoSpaceDE w:val="0"/>
        <w:autoSpaceDN w:val="0"/>
        <w:adjustRightInd w:val="0"/>
        <w:spacing w:after="0"/>
        <w:jc w:val="both"/>
        <w:rPr>
          <w:rFonts w:ascii="Arial" w:hAnsi="Arial" w:cs="Arial"/>
          <w:color w:val="000000"/>
        </w:rPr>
      </w:pPr>
    </w:p>
    <w:p w14:paraId="1D4E3258" w14:textId="77777777" w:rsidR="00865C76" w:rsidRPr="006D558A" w:rsidRDefault="008F4B98"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Pr>
          <w:rFonts w:ascii="Arial" w:eastAsia="Calibri" w:hAnsi="Arial" w:cs="Arial"/>
          <w:b/>
          <w:color w:val="FFFFFF" w:themeColor="background1"/>
        </w:rPr>
        <w:t>MACE</w:t>
      </w:r>
      <w:r w:rsidR="00A945CF">
        <w:rPr>
          <w:rFonts w:ascii="Arial" w:eastAsia="Calibri" w:hAnsi="Arial" w:cs="Arial"/>
          <w:b/>
          <w:color w:val="FFFFFF" w:themeColor="background1"/>
        </w:rPr>
        <w:t xml:space="preserve"> and Contextual Safeguarding</w:t>
      </w:r>
      <w:r>
        <w:rPr>
          <w:rFonts w:ascii="Arial" w:eastAsia="Calibri" w:hAnsi="Arial" w:cs="Arial"/>
          <w:b/>
          <w:color w:val="FFFFFF" w:themeColor="background1"/>
        </w:rPr>
        <w:t xml:space="preserve"> Level 2 - </w:t>
      </w:r>
      <w:r w:rsidR="00865C76" w:rsidRPr="006D558A">
        <w:rPr>
          <w:rFonts w:ascii="Arial" w:eastAsia="Calibri" w:hAnsi="Arial" w:cs="Arial"/>
          <w:b/>
          <w:color w:val="FFFFFF" w:themeColor="background1"/>
        </w:rPr>
        <w:t>Multi-Agency Risk Mapping Meeting</w:t>
      </w:r>
    </w:p>
    <w:p w14:paraId="5BEE1217" w14:textId="77777777" w:rsidR="00865C76" w:rsidRPr="006D558A" w:rsidRDefault="00865C76" w:rsidP="005E07CD">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5738D811" w14:textId="77777777" w:rsidR="00865C76" w:rsidRPr="006D558A" w:rsidRDefault="00865C76" w:rsidP="005E07CD">
      <w:pPr>
        <w:autoSpaceDE w:val="0"/>
        <w:autoSpaceDN w:val="0"/>
        <w:adjustRightInd w:val="0"/>
        <w:spacing w:after="0"/>
        <w:jc w:val="both"/>
        <w:rPr>
          <w:rFonts w:ascii="Arial" w:hAnsi="Arial" w:cs="Arial"/>
          <w:color w:val="000000"/>
        </w:rPr>
      </w:pPr>
    </w:p>
    <w:p w14:paraId="3AC5EA9A" w14:textId="3B2AB07F" w:rsidR="00842079"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9</w:t>
      </w:r>
      <w:r w:rsidR="00865C76" w:rsidRPr="006D558A">
        <w:rPr>
          <w:rFonts w:ascii="Arial" w:hAnsi="Arial" w:cs="Arial"/>
          <w:color w:val="000000"/>
        </w:rPr>
        <w:t xml:space="preserve">.1 </w:t>
      </w:r>
      <w:r w:rsidR="00865C76" w:rsidRPr="006D558A">
        <w:rPr>
          <w:rFonts w:ascii="Arial" w:hAnsi="Arial" w:cs="Arial"/>
          <w:color w:val="000000"/>
        </w:rPr>
        <w:tab/>
      </w:r>
      <w:r w:rsidR="002A42E4">
        <w:rPr>
          <w:rFonts w:ascii="Arial" w:hAnsi="Arial" w:cs="Arial"/>
          <w:color w:val="000000"/>
        </w:rPr>
        <w:t xml:space="preserve">Within the Level 1 processes of either the MAST Exploitation Risk Assessment meeting or the </w:t>
      </w:r>
      <w:r w:rsidR="00A945CF">
        <w:rPr>
          <w:rFonts w:ascii="Arial" w:hAnsi="Arial" w:cs="Arial"/>
          <w:color w:val="000000"/>
        </w:rPr>
        <w:t xml:space="preserve">MACE and Contextual Safeguarding </w:t>
      </w:r>
      <w:r w:rsidR="002A42E4">
        <w:rPr>
          <w:rFonts w:ascii="Arial" w:hAnsi="Arial" w:cs="Arial"/>
          <w:color w:val="000000"/>
        </w:rPr>
        <w:t xml:space="preserve">Locality Tasking Meeting, there may be a request to conduct a locality mapping meeting. This alert will be sent to </w:t>
      </w:r>
      <w:r w:rsidR="00D3200E">
        <w:rPr>
          <w:rFonts w:ascii="Arial" w:hAnsi="Arial" w:cs="Arial"/>
          <w:color w:val="000000"/>
        </w:rPr>
        <w:t>the Specialist</w:t>
      </w:r>
      <w:r w:rsidR="00D16A07">
        <w:rPr>
          <w:rFonts w:ascii="Arial" w:hAnsi="Arial" w:cs="Arial"/>
          <w:color w:val="000000"/>
        </w:rPr>
        <w:t xml:space="preserve"> Social </w:t>
      </w:r>
      <w:r w:rsidR="00D3200E">
        <w:rPr>
          <w:rFonts w:ascii="Arial" w:hAnsi="Arial" w:cs="Arial"/>
          <w:color w:val="000000"/>
        </w:rPr>
        <w:t xml:space="preserve">worker </w:t>
      </w:r>
      <w:proofErr w:type="gramStart"/>
      <w:r w:rsidR="00D3200E">
        <w:rPr>
          <w:rFonts w:ascii="Arial" w:hAnsi="Arial" w:cs="Arial"/>
          <w:color w:val="000000"/>
        </w:rPr>
        <w:t>in</w:t>
      </w:r>
      <w:r w:rsidR="002A42E4">
        <w:rPr>
          <w:rFonts w:ascii="Arial" w:hAnsi="Arial" w:cs="Arial"/>
          <w:color w:val="000000"/>
        </w:rPr>
        <w:t xml:space="preserve"> order to</w:t>
      </w:r>
      <w:proofErr w:type="gramEnd"/>
      <w:r w:rsidR="002A42E4">
        <w:rPr>
          <w:rFonts w:ascii="Arial" w:hAnsi="Arial" w:cs="Arial"/>
          <w:color w:val="000000"/>
        </w:rPr>
        <w:t xml:space="preserve"> invite relevant professionals in order to convene a </w:t>
      </w:r>
      <w:r w:rsidR="00A945CF">
        <w:rPr>
          <w:rFonts w:ascii="Arial" w:hAnsi="Arial" w:cs="Arial"/>
          <w:color w:val="000000"/>
        </w:rPr>
        <w:t xml:space="preserve">MACE and Contextual Safeguarding </w:t>
      </w:r>
      <w:r w:rsidR="002A42E4">
        <w:rPr>
          <w:rFonts w:ascii="Arial" w:hAnsi="Arial" w:cs="Arial"/>
          <w:color w:val="000000"/>
        </w:rPr>
        <w:t>local information mapping meeting.</w:t>
      </w:r>
      <w:r w:rsidR="00802A93" w:rsidRPr="006D558A">
        <w:rPr>
          <w:rFonts w:ascii="Arial" w:hAnsi="Arial" w:cs="Arial"/>
          <w:color w:val="000000"/>
        </w:rPr>
        <w:t xml:space="preserve"> </w:t>
      </w:r>
      <w:r w:rsidR="002A42E4">
        <w:rPr>
          <w:rFonts w:ascii="Arial" w:hAnsi="Arial" w:cs="Arial"/>
          <w:color w:val="000000"/>
        </w:rPr>
        <w:t xml:space="preserve">This may happen as an extension of the monthly Level 2 </w:t>
      </w:r>
      <w:r w:rsidR="007458CD">
        <w:rPr>
          <w:rFonts w:ascii="Arial" w:hAnsi="Arial" w:cs="Arial"/>
          <w:color w:val="000000"/>
        </w:rPr>
        <w:t xml:space="preserve">MACE and </w:t>
      </w:r>
      <w:r w:rsidR="002A42E4">
        <w:rPr>
          <w:rFonts w:ascii="Arial" w:hAnsi="Arial" w:cs="Arial"/>
          <w:color w:val="000000"/>
        </w:rPr>
        <w:t xml:space="preserve">Contextual Safeguarding meeting or if a </w:t>
      </w:r>
      <w:r w:rsidR="00D3200E">
        <w:rPr>
          <w:rFonts w:ascii="Arial" w:hAnsi="Arial" w:cs="Arial"/>
          <w:color w:val="000000"/>
        </w:rPr>
        <w:t>timelier</w:t>
      </w:r>
      <w:r w:rsidR="002A42E4">
        <w:rPr>
          <w:rFonts w:ascii="Arial" w:hAnsi="Arial" w:cs="Arial"/>
          <w:color w:val="000000"/>
        </w:rPr>
        <w:t xml:space="preserve"> response is required, may be </w:t>
      </w:r>
      <w:r w:rsidR="006E2BE6">
        <w:rPr>
          <w:rFonts w:ascii="Arial" w:hAnsi="Arial" w:cs="Arial"/>
          <w:color w:val="000000"/>
        </w:rPr>
        <w:t>convened as</w:t>
      </w:r>
      <w:r w:rsidR="002A42E4">
        <w:rPr>
          <w:rFonts w:ascii="Arial" w:hAnsi="Arial" w:cs="Arial"/>
          <w:color w:val="000000"/>
        </w:rPr>
        <w:t xml:space="preserve"> soon as practicable. </w:t>
      </w:r>
    </w:p>
    <w:p w14:paraId="55C5FB66" w14:textId="77777777" w:rsidR="00842079" w:rsidRPr="006D558A" w:rsidRDefault="00842079" w:rsidP="005E07CD">
      <w:pPr>
        <w:autoSpaceDE w:val="0"/>
        <w:autoSpaceDN w:val="0"/>
        <w:adjustRightInd w:val="0"/>
        <w:spacing w:after="0"/>
        <w:jc w:val="both"/>
        <w:rPr>
          <w:rFonts w:ascii="Arial" w:hAnsi="Arial" w:cs="Arial"/>
          <w:color w:val="000000"/>
        </w:rPr>
      </w:pPr>
    </w:p>
    <w:p w14:paraId="5307AD46" w14:textId="77777777" w:rsidR="00F826CA" w:rsidRDefault="00436C6B" w:rsidP="00F826CA">
      <w:pPr>
        <w:autoSpaceDE w:val="0"/>
        <w:autoSpaceDN w:val="0"/>
        <w:adjustRightInd w:val="0"/>
        <w:spacing w:after="0"/>
        <w:ind w:left="720" w:hanging="720"/>
        <w:jc w:val="both"/>
        <w:rPr>
          <w:rFonts w:ascii="Arial" w:hAnsi="Arial" w:cs="Arial"/>
          <w:color w:val="000000"/>
        </w:rPr>
      </w:pPr>
      <w:r>
        <w:rPr>
          <w:rFonts w:ascii="Arial" w:hAnsi="Arial" w:cs="Arial"/>
          <w:color w:val="000000"/>
        </w:rPr>
        <w:t>9</w:t>
      </w:r>
      <w:r w:rsidR="00865C76" w:rsidRPr="006D558A">
        <w:rPr>
          <w:rFonts w:ascii="Arial" w:hAnsi="Arial" w:cs="Arial"/>
          <w:color w:val="000000"/>
        </w:rPr>
        <w:t>.2</w:t>
      </w:r>
      <w:r w:rsidR="00865C76" w:rsidRPr="006D558A">
        <w:rPr>
          <w:rFonts w:ascii="Arial" w:hAnsi="Arial" w:cs="Arial"/>
          <w:color w:val="000000"/>
        </w:rPr>
        <w:tab/>
      </w:r>
      <w:r w:rsidR="00802A93" w:rsidRPr="006D558A">
        <w:rPr>
          <w:rFonts w:ascii="Arial" w:hAnsi="Arial" w:cs="Arial"/>
          <w:color w:val="000000"/>
        </w:rPr>
        <w:t>The purpose of this</w:t>
      </w:r>
      <w:r w:rsidR="00842079" w:rsidRPr="006D558A">
        <w:rPr>
          <w:rFonts w:ascii="Arial" w:hAnsi="Arial" w:cs="Arial"/>
          <w:color w:val="000000"/>
        </w:rPr>
        <w:t xml:space="preserve"> a locality risk mapping meeting</w:t>
      </w:r>
      <w:r w:rsidR="00802A93" w:rsidRPr="006D558A">
        <w:rPr>
          <w:rFonts w:ascii="Arial" w:hAnsi="Arial" w:cs="Arial"/>
          <w:color w:val="000000"/>
        </w:rPr>
        <w:t xml:space="preserve"> is to call together professionals around that child or young person to</w:t>
      </w:r>
      <w:r w:rsidR="00F826CA">
        <w:rPr>
          <w:rFonts w:ascii="Arial" w:hAnsi="Arial" w:cs="Arial"/>
          <w:color w:val="000000"/>
        </w:rPr>
        <w:t xml:space="preserve">: </w:t>
      </w:r>
    </w:p>
    <w:p w14:paraId="194FDC9B" w14:textId="36C713F0" w:rsidR="00706055" w:rsidRPr="00706055" w:rsidRDefault="00F826CA" w:rsidP="00BB40CA">
      <w:pPr>
        <w:pStyle w:val="ListParagraph"/>
        <w:numPr>
          <w:ilvl w:val="0"/>
          <w:numId w:val="18"/>
        </w:numPr>
        <w:autoSpaceDE w:val="0"/>
        <w:autoSpaceDN w:val="0"/>
        <w:adjustRightInd w:val="0"/>
        <w:spacing w:after="0"/>
        <w:jc w:val="both"/>
        <w:rPr>
          <w:rFonts w:ascii="Arial" w:hAnsi="Arial" w:cs="Arial"/>
          <w:color w:val="000000"/>
        </w:rPr>
      </w:pPr>
      <w:r w:rsidRPr="00706055">
        <w:rPr>
          <w:rFonts w:ascii="Arial" w:hAnsi="Arial" w:cs="Arial"/>
          <w:color w:val="000000"/>
        </w:rPr>
        <w:t xml:space="preserve">Give an understanding of the nature, scale and seriousness of the risks within identified peer groups and wider networks, individuals and/or locations </w:t>
      </w:r>
      <w:r w:rsidR="00706055" w:rsidRPr="00706055">
        <w:rPr>
          <w:rFonts w:ascii="Arial" w:hAnsi="Arial" w:cs="Arial"/>
          <w:color w:val="000000"/>
        </w:rPr>
        <w:t xml:space="preserve">Create a partnership understanding of the roles and relationships between young people, potential perpetrators and locations </w:t>
      </w:r>
    </w:p>
    <w:p w14:paraId="604A51C4" w14:textId="14E5CD4B" w:rsidR="00706055" w:rsidRPr="00706055" w:rsidRDefault="00706055" w:rsidP="00BB40CA">
      <w:pPr>
        <w:pStyle w:val="ListParagraph"/>
        <w:numPr>
          <w:ilvl w:val="0"/>
          <w:numId w:val="18"/>
        </w:numPr>
        <w:autoSpaceDE w:val="0"/>
        <w:autoSpaceDN w:val="0"/>
        <w:adjustRightInd w:val="0"/>
        <w:spacing w:after="0"/>
        <w:jc w:val="both"/>
        <w:rPr>
          <w:rFonts w:ascii="Arial" w:hAnsi="Arial" w:cs="Arial"/>
          <w:color w:val="000000"/>
        </w:rPr>
      </w:pPr>
      <w:r w:rsidRPr="00706055">
        <w:rPr>
          <w:rFonts w:ascii="Arial" w:hAnsi="Arial" w:cs="Arial"/>
          <w:color w:val="000000"/>
        </w:rPr>
        <w:t xml:space="preserve">Support the identification of effective safeguarding interventions and other suitable multi-agency intervention opportunities </w:t>
      </w:r>
      <w:proofErr w:type="gramStart"/>
      <w:r w:rsidRPr="00706055">
        <w:rPr>
          <w:rFonts w:ascii="Arial" w:hAnsi="Arial" w:cs="Arial"/>
          <w:color w:val="000000"/>
        </w:rPr>
        <w:t>i.e.</w:t>
      </w:r>
      <w:proofErr w:type="gramEnd"/>
      <w:r w:rsidRPr="00706055">
        <w:rPr>
          <w:rFonts w:ascii="Arial" w:hAnsi="Arial" w:cs="Arial"/>
          <w:color w:val="000000"/>
        </w:rPr>
        <w:t xml:space="preserve"> targeted group work, disruption, target hardening of buildings/premises/environmental change </w:t>
      </w:r>
    </w:p>
    <w:p w14:paraId="051C260E" w14:textId="6C22B70C" w:rsidR="00706055" w:rsidRPr="00706055" w:rsidRDefault="00706055" w:rsidP="00BB40CA">
      <w:pPr>
        <w:pStyle w:val="ListParagraph"/>
        <w:numPr>
          <w:ilvl w:val="0"/>
          <w:numId w:val="18"/>
        </w:numPr>
        <w:autoSpaceDE w:val="0"/>
        <w:autoSpaceDN w:val="0"/>
        <w:adjustRightInd w:val="0"/>
        <w:spacing w:after="0"/>
        <w:jc w:val="both"/>
        <w:rPr>
          <w:rFonts w:ascii="Arial" w:hAnsi="Arial" w:cs="Arial"/>
          <w:color w:val="000000"/>
        </w:rPr>
      </w:pPr>
      <w:r w:rsidRPr="00706055">
        <w:rPr>
          <w:rFonts w:ascii="Arial" w:hAnsi="Arial" w:cs="Arial"/>
          <w:color w:val="000000"/>
        </w:rPr>
        <w:t xml:space="preserve">Identify information and intelligence gaps and identify relevant opportunities for partner agencies to fill those gaps </w:t>
      </w:r>
    </w:p>
    <w:p w14:paraId="43A8AF2F" w14:textId="0AE0B55A" w:rsidR="00706055" w:rsidRPr="00706055" w:rsidRDefault="00706055" w:rsidP="00BB40CA">
      <w:pPr>
        <w:pStyle w:val="ListParagraph"/>
        <w:numPr>
          <w:ilvl w:val="0"/>
          <w:numId w:val="18"/>
        </w:numPr>
        <w:autoSpaceDE w:val="0"/>
        <w:autoSpaceDN w:val="0"/>
        <w:adjustRightInd w:val="0"/>
        <w:spacing w:after="0"/>
        <w:jc w:val="both"/>
        <w:rPr>
          <w:rFonts w:ascii="Arial" w:hAnsi="Arial" w:cs="Arial"/>
          <w:color w:val="000000"/>
        </w:rPr>
      </w:pPr>
      <w:r w:rsidRPr="00706055">
        <w:rPr>
          <w:rFonts w:ascii="Arial" w:hAnsi="Arial" w:cs="Arial"/>
          <w:color w:val="000000"/>
        </w:rPr>
        <w:t xml:space="preserve">Identify where children and young people may be being trafficked and/or may be moving between District boundaries </w:t>
      </w:r>
    </w:p>
    <w:p w14:paraId="1F861107" w14:textId="0E54A8AB" w:rsidR="00706055" w:rsidRPr="00706055" w:rsidRDefault="00706055" w:rsidP="00BB40CA">
      <w:pPr>
        <w:pStyle w:val="ListParagraph"/>
        <w:numPr>
          <w:ilvl w:val="0"/>
          <w:numId w:val="18"/>
        </w:numPr>
        <w:autoSpaceDE w:val="0"/>
        <w:autoSpaceDN w:val="0"/>
        <w:adjustRightInd w:val="0"/>
        <w:spacing w:after="0"/>
        <w:jc w:val="both"/>
        <w:rPr>
          <w:rFonts w:ascii="Arial" w:hAnsi="Arial" w:cs="Arial"/>
          <w:color w:val="000000"/>
        </w:rPr>
      </w:pPr>
      <w:r w:rsidRPr="00706055">
        <w:rPr>
          <w:rFonts w:ascii="Arial" w:hAnsi="Arial" w:cs="Arial"/>
          <w:color w:val="000000"/>
        </w:rPr>
        <w:t xml:space="preserve">Identify links across both local, regional and national borders where relevant Identify serial perpetrators who may be exploiting </w:t>
      </w:r>
      <w:proofErr w:type="gramStart"/>
      <w:r w:rsidRPr="00706055">
        <w:rPr>
          <w:rFonts w:ascii="Arial" w:hAnsi="Arial" w:cs="Arial"/>
          <w:color w:val="000000"/>
        </w:rPr>
        <w:t>a number of</w:t>
      </w:r>
      <w:proofErr w:type="gramEnd"/>
      <w:r w:rsidRPr="00706055">
        <w:rPr>
          <w:rFonts w:ascii="Arial" w:hAnsi="Arial" w:cs="Arial"/>
          <w:color w:val="000000"/>
        </w:rPr>
        <w:t xml:space="preserve"> young people within different network groups/areas. </w:t>
      </w:r>
    </w:p>
    <w:p w14:paraId="442CC340" w14:textId="77777777" w:rsidR="00706055" w:rsidRPr="00F826CA" w:rsidRDefault="00706055" w:rsidP="00706055">
      <w:pPr>
        <w:autoSpaceDE w:val="0"/>
        <w:autoSpaceDN w:val="0"/>
        <w:adjustRightInd w:val="0"/>
        <w:spacing w:after="0"/>
        <w:ind w:left="1440"/>
        <w:jc w:val="both"/>
        <w:rPr>
          <w:rFonts w:ascii="Arial" w:hAnsi="Arial" w:cs="Arial"/>
          <w:color w:val="000000"/>
        </w:rPr>
      </w:pPr>
    </w:p>
    <w:p w14:paraId="343F81F5" w14:textId="77777777" w:rsidR="00842079"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lastRenderedPageBreak/>
        <w:t>9</w:t>
      </w:r>
      <w:r w:rsidR="00865C76" w:rsidRPr="006D558A">
        <w:rPr>
          <w:rFonts w:ascii="Arial" w:hAnsi="Arial" w:cs="Arial"/>
          <w:color w:val="000000"/>
        </w:rPr>
        <w:t>.3</w:t>
      </w:r>
      <w:r w:rsidR="00865C76" w:rsidRPr="006D558A">
        <w:rPr>
          <w:rFonts w:ascii="Arial" w:hAnsi="Arial" w:cs="Arial"/>
          <w:color w:val="000000"/>
        </w:rPr>
        <w:tab/>
      </w:r>
      <w:r w:rsidR="00842079" w:rsidRPr="006D558A">
        <w:rPr>
          <w:rFonts w:ascii="Arial" w:hAnsi="Arial" w:cs="Arial"/>
          <w:color w:val="000000"/>
        </w:rPr>
        <w:t xml:space="preserve">In addition, there may be other circumstances in which a </w:t>
      </w:r>
      <w:r w:rsidR="007458CD">
        <w:rPr>
          <w:rFonts w:ascii="Arial" w:hAnsi="Arial" w:cs="Arial"/>
          <w:color w:val="000000"/>
        </w:rPr>
        <w:t xml:space="preserve">MACE and Contextual Safeguarding </w:t>
      </w:r>
      <w:r w:rsidR="00842079" w:rsidRPr="006D558A">
        <w:rPr>
          <w:rFonts w:ascii="Arial" w:hAnsi="Arial" w:cs="Arial"/>
          <w:color w:val="000000"/>
        </w:rPr>
        <w:t>Locality Risk Mappin</w:t>
      </w:r>
      <w:r w:rsidR="00A2363A" w:rsidRPr="006D558A">
        <w:rPr>
          <w:rFonts w:ascii="Arial" w:hAnsi="Arial" w:cs="Arial"/>
          <w:color w:val="000000"/>
        </w:rPr>
        <w:t xml:space="preserve">g Meeting may be requested by the Chair of the MACE </w:t>
      </w:r>
      <w:r w:rsidR="007458CD">
        <w:rPr>
          <w:rFonts w:ascii="Arial" w:hAnsi="Arial" w:cs="Arial"/>
          <w:color w:val="000000"/>
        </w:rPr>
        <w:t xml:space="preserve">and Contextual Safeguarding </w:t>
      </w:r>
      <w:r w:rsidR="0092233D">
        <w:rPr>
          <w:rFonts w:ascii="Arial" w:hAnsi="Arial" w:cs="Arial"/>
          <w:color w:val="000000"/>
        </w:rPr>
        <w:t>Level</w:t>
      </w:r>
      <w:r w:rsidR="00A2363A" w:rsidRPr="006D558A">
        <w:rPr>
          <w:rFonts w:ascii="Arial" w:hAnsi="Arial" w:cs="Arial"/>
          <w:color w:val="000000"/>
        </w:rPr>
        <w:t xml:space="preserve"> 2:</w:t>
      </w:r>
    </w:p>
    <w:p w14:paraId="036956FE" w14:textId="77777777" w:rsidR="00842079" w:rsidRPr="006D558A" w:rsidRDefault="00842079" w:rsidP="005E07CD">
      <w:pPr>
        <w:autoSpaceDE w:val="0"/>
        <w:autoSpaceDN w:val="0"/>
        <w:adjustRightInd w:val="0"/>
        <w:spacing w:after="0"/>
        <w:jc w:val="both"/>
        <w:rPr>
          <w:rFonts w:ascii="Arial" w:hAnsi="Arial" w:cs="Arial"/>
          <w:color w:val="000000"/>
        </w:rPr>
      </w:pPr>
    </w:p>
    <w:p w14:paraId="7B3B1095" w14:textId="77777777" w:rsidR="00802A93" w:rsidRPr="006D558A" w:rsidRDefault="00802A93" w:rsidP="00BB40CA">
      <w:pPr>
        <w:numPr>
          <w:ilvl w:val="1"/>
          <w:numId w:val="7"/>
        </w:numPr>
        <w:contextualSpacing/>
        <w:jc w:val="both"/>
        <w:rPr>
          <w:rFonts w:ascii="Arial" w:eastAsia="Calibri" w:hAnsi="Arial" w:cs="Arial"/>
        </w:rPr>
      </w:pPr>
      <w:r w:rsidRPr="006D558A">
        <w:rPr>
          <w:rFonts w:ascii="Arial" w:eastAsia="Calibri" w:hAnsi="Arial" w:cs="Arial"/>
        </w:rPr>
        <w:t xml:space="preserve">There are significant child exploitation concerns being raised by professionals in the </w:t>
      </w:r>
      <w:r w:rsidR="00842079" w:rsidRPr="006D558A">
        <w:rPr>
          <w:rFonts w:ascii="Arial" w:eastAsia="Calibri" w:hAnsi="Arial" w:cs="Arial"/>
        </w:rPr>
        <w:t xml:space="preserve">MACE </w:t>
      </w:r>
      <w:r w:rsidR="007458CD">
        <w:rPr>
          <w:rFonts w:ascii="Arial" w:eastAsia="Calibri" w:hAnsi="Arial" w:cs="Arial"/>
        </w:rPr>
        <w:t xml:space="preserve">and Contextual Safeguarding </w:t>
      </w:r>
      <w:r w:rsidR="0092233D">
        <w:rPr>
          <w:rFonts w:ascii="Arial" w:eastAsia="Calibri" w:hAnsi="Arial" w:cs="Arial"/>
        </w:rPr>
        <w:t>Level</w:t>
      </w:r>
      <w:r w:rsidR="00842079" w:rsidRPr="006D558A">
        <w:rPr>
          <w:rFonts w:ascii="Arial" w:eastAsia="Calibri" w:hAnsi="Arial" w:cs="Arial"/>
        </w:rPr>
        <w:t xml:space="preserve"> 2</w:t>
      </w:r>
      <w:r w:rsidRPr="006D558A">
        <w:rPr>
          <w:rFonts w:ascii="Arial" w:eastAsia="Calibri" w:hAnsi="Arial" w:cs="Arial"/>
        </w:rPr>
        <w:t xml:space="preserve"> surrounding </w:t>
      </w:r>
      <w:proofErr w:type="gramStart"/>
      <w:r w:rsidRPr="006D558A">
        <w:rPr>
          <w:rFonts w:ascii="Arial" w:eastAsia="Calibri" w:hAnsi="Arial" w:cs="Arial"/>
        </w:rPr>
        <w:t>a number of</w:t>
      </w:r>
      <w:proofErr w:type="gramEnd"/>
      <w:r w:rsidRPr="006D558A">
        <w:rPr>
          <w:rFonts w:ascii="Arial" w:eastAsia="Calibri" w:hAnsi="Arial" w:cs="Arial"/>
        </w:rPr>
        <w:t xml:space="preserve"> key children and it is clear that there are intelligence gaps regarding the harmful adults, other peers and locations that </w:t>
      </w:r>
      <w:r w:rsidR="00A2363A" w:rsidRPr="006D558A">
        <w:rPr>
          <w:rFonts w:ascii="Arial" w:eastAsia="Calibri" w:hAnsi="Arial" w:cs="Arial"/>
        </w:rPr>
        <w:t>are causing harm.</w:t>
      </w:r>
    </w:p>
    <w:p w14:paraId="23F81AD1" w14:textId="4C879738" w:rsidR="00802A93" w:rsidRPr="006D558A" w:rsidRDefault="00802A93" w:rsidP="00BB40CA">
      <w:pPr>
        <w:numPr>
          <w:ilvl w:val="1"/>
          <w:numId w:val="7"/>
        </w:numPr>
        <w:contextualSpacing/>
        <w:jc w:val="both"/>
        <w:rPr>
          <w:rFonts w:ascii="Arial" w:eastAsia="Calibri" w:hAnsi="Arial" w:cs="Arial"/>
        </w:rPr>
      </w:pPr>
      <w:r w:rsidRPr="006D558A">
        <w:rPr>
          <w:rFonts w:ascii="Arial" w:eastAsia="Calibri" w:hAnsi="Arial" w:cs="Arial"/>
        </w:rPr>
        <w:t>There are children open to services who are frequently going missing and</w:t>
      </w:r>
      <w:r w:rsidR="007458CD">
        <w:rPr>
          <w:rFonts w:ascii="Arial" w:eastAsia="Calibri" w:hAnsi="Arial" w:cs="Arial"/>
        </w:rPr>
        <w:t>/or are</w:t>
      </w:r>
      <w:r w:rsidRPr="006D558A">
        <w:rPr>
          <w:rFonts w:ascii="Arial" w:eastAsia="Calibri" w:hAnsi="Arial" w:cs="Arial"/>
        </w:rPr>
        <w:t xml:space="preserve"> believed to be crossing local authority borders. </w:t>
      </w:r>
      <w:r w:rsidR="00F826CA" w:rsidRPr="006D558A">
        <w:rPr>
          <w:rFonts w:ascii="Arial" w:eastAsia="Calibri" w:hAnsi="Arial" w:cs="Arial"/>
        </w:rPr>
        <w:t>Therefore,</w:t>
      </w:r>
      <w:r w:rsidRPr="006D558A">
        <w:rPr>
          <w:rFonts w:ascii="Arial" w:eastAsia="Calibri" w:hAnsi="Arial" w:cs="Arial"/>
        </w:rPr>
        <w:t xml:space="preserve"> </w:t>
      </w:r>
      <w:proofErr w:type="gramStart"/>
      <w:r w:rsidRPr="006D558A">
        <w:rPr>
          <w:rFonts w:ascii="Arial" w:eastAsia="Calibri" w:hAnsi="Arial" w:cs="Arial"/>
        </w:rPr>
        <w:t>in order to</w:t>
      </w:r>
      <w:proofErr w:type="gramEnd"/>
      <w:r w:rsidRPr="006D558A">
        <w:rPr>
          <w:rFonts w:ascii="Arial" w:eastAsia="Calibri" w:hAnsi="Arial" w:cs="Arial"/>
        </w:rPr>
        <w:t xml:space="preserve"> pull intelligence together as to why those children and young people are going missing and the risks that those in other areas may pose, a mapping meeting may be convened with partners from North Yorkshire and the other </w:t>
      </w:r>
      <w:r w:rsidR="007458CD">
        <w:rPr>
          <w:rFonts w:ascii="Arial" w:eastAsia="Calibri" w:hAnsi="Arial" w:cs="Arial"/>
        </w:rPr>
        <w:t>local authority</w:t>
      </w:r>
      <w:r w:rsidRPr="006D558A">
        <w:rPr>
          <w:rFonts w:ascii="Arial" w:eastAsia="Calibri" w:hAnsi="Arial" w:cs="Arial"/>
        </w:rPr>
        <w:t xml:space="preserve"> areas </w:t>
      </w:r>
    </w:p>
    <w:p w14:paraId="002992FB" w14:textId="77777777" w:rsidR="00802A93" w:rsidRDefault="00802A93" w:rsidP="00BB40CA">
      <w:pPr>
        <w:numPr>
          <w:ilvl w:val="1"/>
          <w:numId w:val="7"/>
        </w:numPr>
        <w:contextualSpacing/>
        <w:jc w:val="both"/>
        <w:rPr>
          <w:rFonts w:ascii="Arial" w:eastAsia="Calibri" w:hAnsi="Arial" w:cs="Arial"/>
        </w:rPr>
      </w:pPr>
      <w:r w:rsidRPr="006D558A">
        <w:rPr>
          <w:rFonts w:ascii="Arial" w:eastAsia="Calibri" w:hAnsi="Arial" w:cs="Arial"/>
        </w:rPr>
        <w:t>There is a high risk, serial and/or multiple perpetrator/s identified in an area and there is a need to hold a detailed</w:t>
      </w:r>
      <w:r w:rsidR="00A2363A" w:rsidRPr="006D558A">
        <w:rPr>
          <w:rFonts w:ascii="Arial" w:eastAsia="Calibri" w:hAnsi="Arial" w:cs="Arial"/>
        </w:rPr>
        <w:t xml:space="preserve"> locality risk mapping</w:t>
      </w:r>
      <w:r w:rsidRPr="006D558A">
        <w:rPr>
          <w:rFonts w:ascii="Arial" w:eastAsia="Calibri" w:hAnsi="Arial" w:cs="Arial"/>
        </w:rPr>
        <w:t xml:space="preserve"> meeting to identify the intelligence around them to identify any children around them who may be at risk. </w:t>
      </w:r>
    </w:p>
    <w:p w14:paraId="55F84C7F" w14:textId="77777777" w:rsidR="008F656D" w:rsidRDefault="008F656D" w:rsidP="00BB40CA">
      <w:pPr>
        <w:numPr>
          <w:ilvl w:val="1"/>
          <w:numId w:val="7"/>
        </w:numPr>
        <w:contextualSpacing/>
        <w:jc w:val="both"/>
        <w:rPr>
          <w:rFonts w:ascii="Arial" w:eastAsia="Calibri" w:hAnsi="Arial" w:cs="Arial"/>
        </w:rPr>
      </w:pPr>
      <w:r>
        <w:rPr>
          <w:rFonts w:ascii="Arial" w:eastAsia="Calibri" w:hAnsi="Arial" w:cs="Arial"/>
        </w:rPr>
        <w:t xml:space="preserve">There is a hotspot location that has been identified in relation to a child or children and there is a requirement to map out the individuals linked to the location </w:t>
      </w:r>
      <w:proofErr w:type="gramStart"/>
      <w:r>
        <w:rPr>
          <w:rFonts w:ascii="Arial" w:eastAsia="Calibri" w:hAnsi="Arial" w:cs="Arial"/>
        </w:rPr>
        <w:t>in order to</w:t>
      </w:r>
      <w:proofErr w:type="gramEnd"/>
      <w:r>
        <w:rPr>
          <w:rFonts w:ascii="Arial" w:eastAsia="Calibri" w:hAnsi="Arial" w:cs="Arial"/>
        </w:rPr>
        <w:t xml:space="preserve"> identify problem solving action. </w:t>
      </w:r>
    </w:p>
    <w:p w14:paraId="319B8F83" w14:textId="77777777" w:rsidR="008F656D" w:rsidRPr="006D558A" w:rsidRDefault="008F656D" w:rsidP="00BB40CA">
      <w:pPr>
        <w:numPr>
          <w:ilvl w:val="1"/>
          <w:numId w:val="7"/>
        </w:numPr>
        <w:contextualSpacing/>
        <w:jc w:val="both"/>
        <w:rPr>
          <w:rFonts w:ascii="Arial" w:eastAsia="Calibri" w:hAnsi="Arial" w:cs="Arial"/>
        </w:rPr>
      </w:pPr>
      <w:r>
        <w:rPr>
          <w:rFonts w:ascii="Arial" w:eastAsia="Calibri" w:hAnsi="Arial" w:cs="Arial"/>
        </w:rPr>
        <w:t xml:space="preserve">There is a child at high risk of exploitation who is linked to </w:t>
      </w:r>
      <w:proofErr w:type="gramStart"/>
      <w:r>
        <w:rPr>
          <w:rFonts w:ascii="Arial" w:eastAsia="Calibri" w:hAnsi="Arial" w:cs="Arial"/>
        </w:rPr>
        <w:t>a number of</w:t>
      </w:r>
      <w:proofErr w:type="gramEnd"/>
      <w:r>
        <w:rPr>
          <w:rFonts w:ascii="Arial" w:eastAsia="Calibri" w:hAnsi="Arial" w:cs="Arial"/>
        </w:rPr>
        <w:t xml:space="preserve"> individuals </w:t>
      </w:r>
      <w:r w:rsidR="005E07CD">
        <w:rPr>
          <w:rFonts w:ascii="Arial" w:eastAsia="Calibri" w:hAnsi="Arial" w:cs="Arial"/>
        </w:rPr>
        <w:t xml:space="preserve">both adults and/or children </w:t>
      </w:r>
      <w:r>
        <w:rPr>
          <w:rFonts w:ascii="Arial" w:eastAsia="Calibri" w:hAnsi="Arial" w:cs="Arial"/>
        </w:rPr>
        <w:t xml:space="preserve">and there is a need to map out what those contextual links are in order to ensure all children are safeguarded appropriate and robust disruption action can be undertaken. </w:t>
      </w:r>
    </w:p>
    <w:p w14:paraId="37DD619E" w14:textId="77777777" w:rsidR="00802A93" w:rsidRPr="006D558A" w:rsidRDefault="00802A93" w:rsidP="005E07CD">
      <w:pPr>
        <w:ind w:left="1440"/>
        <w:contextualSpacing/>
        <w:jc w:val="both"/>
        <w:rPr>
          <w:rFonts w:ascii="Arial" w:eastAsia="Calibri" w:hAnsi="Arial" w:cs="Arial"/>
        </w:rPr>
      </w:pPr>
    </w:p>
    <w:p w14:paraId="42F6B9BF" w14:textId="60D770BA" w:rsidR="00802A93"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9</w:t>
      </w:r>
      <w:r w:rsidR="00865C76" w:rsidRPr="006D558A">
        <w:rPr>
          <w:rFonts w:ascii="Arial" w:hAnsi="Arial" w:cs="Arial"/>
          <w:color w:val="000000"/>
        </w:rPr>
        <w:t>.4</w:t>
      </w:r>
      <w:r w:rsidR="00865C76" w:rsidRPr="006D558A">
        <w:rPr>
          <w:rFonts w:ascii="Arial" w:hAnsi="Arial" w:cs="Arial"/>
          <w:color w:val="000000"/>
        </w:rPr>
        <w:tab/>
      </w:r>
      <w:r w:rsidR="00A2363A" w:rsidRPr="006D558A">
        <w:rPr>
          <w:rFonts w:ascii="Arial" w:hAnsi="Arial" w:cs="Arial"/>
          <w:color w:val="000000"/>
        </w:rPr>
        <w:t xml:space="preserve">Those who attend the </w:t>
      </w:r>
      <w:r w:rsidR="007458CD">
        <w:rPr>
          <w:rFonts w:ascii="Arial" w:hAnsi="Arial" w:cs="Arial"/>
          <w:color w:val="000000"/>
        </w:rPr>
        <w:t xml:space="preserve">MACE and Contextual Safeguarding </w:t>
      </w:r>
      <w:r w:rsidR="00A2363A" w:rsidRPr="006D558A">
        <w:rPr>
          <w:rFonts w:ascii="Arial" w:hAnsi="Arial" w:cs="Arial"/>
          <w:color w:val="000000"/>
        </w:rPr>
        <w:t xml:space="preserve">locality risk mapping meeting will be invited by the </w:t>
      </w:r>
      <w:r w:rsidR="00F826CA">
        <w:rPr>
          <w:rFonts w:ascii="Arial" w:hAnsi="Arial" w:cs="Arial"/>
          <w:color w:val="000000"/>
        </w:rPr>
        <w:t xml:space="preserve">Specialist Social Worker </w:t>
      </w:r>
      <w:r w:rsidR="00A2363A" w:rsidRPr="006D558A">
        <w:rPr>
          <w:rFonts w:ascii="Arial" w:hAnsi="Arial" w:cs="Arial"/>
          <w:color w:val="000000"/>
        </w:rPr>
        <w:t>They will include as a minimum the case workers for the identif</w:t>
      </w:r>
      <w:r w:rsidR="009F095D">
        <w:rPr>
          <w:rFonts w:ascii="Arial" w:hAnsi="Arial" w:cs="Arial"/>
          <w:color w:val="000000"/>
        </w:rPr>
        <w:t>ied children of concern from N</w:t>
      </w:r>
      <w:r w:rsidR="007458CD">
        <w:rPr>
          <w:rFonts w:ascii="Arial" w:hAnsi="Arial" w:cs="Arial"/>
          <w:color w:val="000000"/>
        </w:rPr>
        <w:t>YC</w:t>
      </w:r>
      <w:r w:rsidR="009F095D">
        <w:rPr>
          <w:rFonts w:ascii="Arial" w:hAnsi="Arial" w:cs="Arial"/>
          <w:color w:val="000000"/>
        </w:rPr>
        <w:t xml:space="preserve"> Children and Families Service, North Yorkshire Police and </w:t>
      </w:r>
      <w:r w:rsidR="00A2363A" w:rsidRPr="006D558A">
        <w:rPr>
          <w:rFonts w:ascii="Arial" w:hAnsi="Arial" w:cs="Arial"/>
          <w:color w:val="000000"/>
        </w:rPr>
        <w:t xml:space="preserve">Health representatives. There may also be invites to </w:t>
      </w:r>
      <w:r w:rsidR="007458CD">
        <w:rPr>
          <w:rFonts w:ascii="Arial" w:hAnsi="Arial" w:cs="Arial"/>
          <w:color w:val="000000"/>
        </w:rPr>
        <w:t>E</w:t>
      </w:r>
      <w:r w:rsidR="00A2363A" w:rsidRPr="006D558A">
        <w:rPr>
          <w:rFonts w:ascii="Arial" w:hAnsi="Arial" w:cs="Arial"/>
          <w:color w:val="000000"/>
        </w:rPr>
        <w:t xml:space="preserve">ducation, </w:t>
      </w:r>
      <w:r w:rsidR="007458CD">
        <w:rPr>
          <w:rFonts w:ascii="Arial" w:hAnsi="Arial" w:cs="Arial"/>
          <w:color w:val="000000"/>
        </w:rPr>
        <w:t>Y</w:t>
      </w:r>
      <w:r w:rsidR="00A2363A" w:rsidRPr="006D558A">
        <w:rPr>
          <w:rFonts w:ascii="Arial" w:hAnsi="Arial" w:cs="Arial"/>
          <w:color w:val="000000"/>
        </w:rPr>
        <w:t xml:space="preserve">outh </w:t>
      </w:r>
      <w:r w:rsidR="007458CD">
        <w:rPr>
          <w:rFonts w:ascii="Arial" w:hAnsi="Arial" w:cs="Arial"/>
          <w:color w:val="000000"/>
        </w:rPr>
        <w:t>J</w:t>
      </w:r>
      <w:r w:rsidR="00A2363A" w:rsidRPr="006D558A">
        <w:rPr>
          <w:rFonts w:ascii="Arial" w:hAnsi="Arial" w:cs="Arial"/>
          <w:color w:val="000000"/>
        </w:rPr>
        <w:t xml:space="preserve">ustice </w:t>
      </w:r>
      <w:r w:rsidR="007458CD">
        <w:rPr>
          <w:rFonts w:ascii="Arial" w:hAnsi="Arial" w:cs="Arial"/>
          <w:color w:val="000000"/>
        </w:rPr>
        <w:t>S</w:t>
      </w:r>
      <w:r w:rsidR="00A2363A" w:rsidRPr="006D558A">
        <w:rPr>
          <w:rFonts w:ascii="Arial" w:hAnsi="Arial" w:cs="Arial"/>
          <w:color w:val="000000"/>
        </w:rPr>
        <w:t xml:space="preserve">ervice, </w:t>
      </w:r>
      <w:r w:rsidR="007458CD">
        <w:rPr>
          <w:rFonts w:ascii="Arial" w:hAnsi="Arial" w:cs="Arial"/>
          <w:color w:val="000000"/>
        </w:rPr>
        <w:t>C</w:t>
      </w:r>
      <w:r w:rsidR="00A2363A" w:rsidRPr="006D558A">
        <w:rPr>
          <w:rFonts w:ascii="Arial" w:hAnsi="Arial" w:cs="Arial"/>
          <w:color w:val="000000"/>
        </w:rPr>
        <w:t xml:space="preserve">ommunity </w:t>
      </w:r>
      <w:r w:rsidR="007458CD">
        <w:rPr>
          <w:rFonts w:ascii="Arial" w:hAnsi="Arial" w:cs="Arial"/>
          <w:color w:val="000000"/>
        </w:rPr>
        <w:t>S</w:t>
      </w:r>
      <w:r w:rsidR="00A2363A" w:rsidRPr="006D558A">
        <w:rPr>
          <w:rFonts w:ascii="Arial" w:hAnsi="Arial" w:cs="Arial"/>
          <w:color w:val="000000"/>
        </w:rPr>
        <w:t xml:space="preserve">afety </w:t>
      </w:r>
      <w:r w:rsidR="007458CD">
        <w:rPr>
          <w:rFonts w:ascii="Arial" w:hAnsi="Arial" w:cs="Arial"/>
          <w:color w:val="000000"/>
        </w:rPr>
        <w:t>P</w:t>
      </w:r>
      <w:r w:rsidR="00A2363A" w:rsidRPr="006D558A">
        <w:rPr>
          <w:rFonts w:ascii="Arial" w:hAnsi="Arial" w:cs="Arial"/>
          <w:color w:val="000000"/>
        </w:rPr>
        <w:t xml:space="preserve">artnerships, third sector specialist CSE/CCE providers, </w:t>
      </w:r>
      <w:r w:rsidR="007458CD">
        <w:rPr>
          <w:rFonts w:ascii="Arial" w:hAnsi="Arial" w:cs="Arial"/>
          <w:color w:val="000000"/>
        </w:rPr>
        <w:t>S</w:t>
      </w:r>
      <w:r w:rsidR="00A2363A" w:rsidRPr="006D558A">
        <w:rPr>
          <w:rFonts w:ascii="Arial" w:hAnsi="Arial" w:cs="Arial"/>
          <w:color w:val="000000"/>
        </w:rPr>
        <w:t xml:space="preserve">exual </w:t>
      </w:r>
      <w:r w:rsidR="007458CD">
        <w:rPr>
          <w:rFonts w:ascii="Arial" w:hAnsi="Arial" w:cs="Arial"/>
          <w:color w:val="000000"/>
        </w:rPr>
        <w:t>H</w:t>
      </w:r>
      <w:r w:rsidR="00A2363A" w:rsidRPr="006D558A">
        <w:rPr>
          <w:rFonts w:ascii="Arial" w:hAnsi="Arial" w:cs="Arial"/>
          <w:color w:val="000000"/>
        </w:rPr>
        <w:t xml:space="preserve">ealth </w:t>
      </w:r>
      <w:r w:rsidR="007458CD">
        <w:rPr>
          <w:rFonts w:ascii="Arial" w:hAnsi="Arial" w:cs="Arial"/>
          <w:color w:val="000000"/>
        </w:rPr>
        <w:t>S</w:t>
      </w:r>
      <w:r w:rsidR="00A2363A" w:rsidRPr="006D558A">
        <w:rPr>
          <w:rFonts w:ascii="Arial" w:hAnsi="Arial" w:cs="Arial"/>
          <w:color w:val="000000"/>
        </w:rPr>
        <w:t xml:space="preserve">ervices and/or other partners as identified as required by the </w:t>
      </w:r>
      <w:r w:rsidR="005E2DC4">
        <w:rPr>
          <w:rFonts w:ascii="Arial" w:hAnsi="Arial" w:cs="Arial"/>
          <w:color w:val="000000"/>
        </w:rPr>
        <w:t>NYSCP</w:t>
      </w:r>
      <w:r w:rsidR="00D83773">
        <w:rPr>
          <w:rFonts w:ascii="Arial" w:hAnsi="Arial" w:cs="Arial"/>
          <w:color w:val="000000"/>
        </w:rPr>
        <w:t xml:space="preserve"> Policy and Development </w:t>
      </w:r>
      <w:r w:rsidR="009F095D">
        <w:rPr>
          <w:rFonts w:ascii="Arial" w:hAnsi="Arial" w:cs="Arial"/>
          <w:color w:val="000000"/>
        </w:rPr>
        <w:t xml:space="preserve">Officer </w:t>
      </w:r>
      <w:r w:rsidR="00A2363A" w:rsidRPr="006D558A">
        <w:rPr>
          <w:rFonts w:ascii="Arial" w:hAnsi="Arial" w:cs="Arial"/>
          <w:color w:val="000000"/>
        </w:rPr>
        <w:t xml:space="preserve">and/or Area Social Care Team Manager. </w:t>
      </w:r>
      <w:r w:rsidR="00FF0D0E">
        <w:rPr>
          <w:rFonts w:ascii="Arial" w:hAnsi="Arial" w:cs="Arial"/>
          <w:color w:val="000000"/>
        </w:rPr>
        <w:t xml:space="preserve">Most partners attending a locality mapping meeting will be core members of the MACE </w:t>
      </w:r>
      <w:r w:rsidR="009343DD">
        <w:rPr>
          <w:rFonts w:ascii="Arial" w:hAnsi="Arial" w:cs="Arial"/>
          <w:color w:val="000000"/>
        </w:rPr>
        <w:t xml:space="preserve">and Contextual Safeguarding </w:t>
      </w:r>
      <w:r w:rsidR="0092233D">
        <w:rPr>
          <w:rFonts w:ascii="Arial" w:hAnsi="Arial" w:cs="Arial"/>
          <w:color w:val="000000"/>
        </w:rPr>
        <w:t>Level</w:t>
      </w:r>
      <w:r w:rsidR="00FF0D0E">
        <w:rPr>
          <w:rFonts w:ascii="Arial" w:hAnsi="Arial" w:cs="Arial"/>
          <w:color w:val="000000"/>
        </w:rPr>
        <w:t xml:space="preserve"> 2 locality group and as such will be signed up to the North Yorkshire Information Sharing Agreement for the MACE </w:t>
      </w:r>
      <w:r w:rsidR="009343DD">
        <w:rPr>
          <w:rFonts w:ascii="Arial" w:hAnsi="Arial" w:cs="Arial"/>
          <w:color w:val="000000"/>
        </w:rPr>
        <w:t xml:space="preserve">and Contextual Safeguarding </w:t>
      </w:r>
      <w:r w:rsidR="0092233D">
        <w:rPr>
          <w:rFonts w:ascii="Arial" w:hAnsi="Arial" w:cs="Arial"/>
          <w:color w:val="000000"/>
        </w:rPr>
        <w:t>Level</w:t>
      </w:r>
      <w:r w:rsidR="00FF0D0E">
        <w:rPr>
          <w:rFonts w:ascii="Arial" w:hAnsi="Arial" w:cs="Arial"/>
          <w:color w:val="000000"/>
        </w:rPr>
        <w:t xml:space="preserve"> 2 meeting. For any additional in</w:t>
      </w:r>
      <w:r w:rsidR="00F96EB3">
        <w:rPr>
          <w:rFonts w:ascii="Arial" w:hAnsi="Arial" w:cs="Arial"/>
          <w:color w:val="000000"/>
        </w:rPr>
        <w:t>vitees as directed by the Chair</w:t>
      </w:r>
      <w:r w:rsidR="00FF0D0E">
        <w:rPr>
          <w:rFonts w:ascii="Arial" w:hAnsi="Arial" w:cs="Arial"/>
          <w:color w:val="000000"/>
        </w:rPr>
        <w:t xml:space="preserve">, they will be required to do so prior to any engagement in the mapping meeting. </w:t>
      </w:r>
    </w:p>
    <w:p w14:paraId="0E40BBF1" w14:textId="77777777" w:rsidR="00A2363A" w:rsidRPr="006D558A" w:rsidRDefault="00A2363A" w:rsidP="005E07CD">
      <w:pPr>
        <w:autoSpaceDE w:val="0"/>
        <w:autoSpaceDN w:val="0"/>
        <w:adjustRightInd w:val="0"/>
        <w:spacing w:after="0"/>
        <w:jc w:val="both"/>
        <w:rPr>
          <w:rFonts w:ascii="Arial" w:hAnsi="Arial" w:cs="Arial"/>
          <w:color w:val="000000"/>
        </w:rPr>
      </w:pPr>
    </w:p>
    <w:p w14:paraId="4A602D15" w14:textId="2C58D5A7" w:rsidR="00EF7970"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9</w:t>
      </w:r>
      <w:r w:rsidR="00865C76" w:rsidRPr="006D558A">
        <w:rPr>
          <w:rFonts w:ascii="Arial" w:hAnsi="Arial" w:cs="Arial"/>
          <w:color w:val="000000"/>
        </w:rPr>
        <w:t>.5</w:t>
      </w:r>
      <w:r w:rsidR="00865C76" w:rsidRPr="006D558A">
        <w:rPr>
          <w:rFonts w:ascii="Arial" w:hAnsi="Arial" w:cs="Arial"/>
          <w:color w:val="000000"/>
        </w:rPr>
        <w:tab/>
      </w:r>
      <w:r w:rsidR="00A2363A" w:rsidRPr="006D558A">
        <w:rPr>
          <w:rFonts w:ascii="Arial" w:hAnsi="Arial" w:cs="Arial"/>
          <w:color w:val="000000"/>
        </w:rPr>
        <w:t xml:space="preserve">All partners attending the </w:t>
      </w:r>
      <w:r w:rsidR="009343DD">
        <w:rPr>
          <w:rFonts w:ascii="Arial" w:hAnsi="Arial" w:cs="Arial"/>
          <w:color w:val="000000"/>
        </w:rPr>
        <w:t xml:space="preserve">MACE and Contextual Safeguarding </w:t>
      </w:r>
      <w:r w:rsidR="00A2363A" w:rsidRPr="006D558A">
        <w:rPr>
          <w:rFonts w:ascii="Arial" w:hAnsi="Arial" w:cs="Arial"/>
          <w:color w:val="000000"/>
        </w:rPr>
        <w:t>Risk Mapping Meeting will be required to sign and adhere to the information sharing agreement and the Multi-Agency Risk Mapping Meeting Terms of Reference</w:t>
      </w:r>
      <w:r w:rsidR="00095989">
        <w:rPr>
          <w:rFonts w:ascii="Arial" w:hAnsi="Arial" w:cs="Arial"/>
          <w:color w:val="000000"/>
        </w:rPr>
        <w:t xml:space="preserve">. </w:t>
      </w:r>
    </w:p>
    <w:p w14:paraId="3AD9DC68" w14:textId="77777777" w:rsidR="00A2363A" w:rsidRPr="006D558A" w:rsidRDefault="00A2363A" w:rsidP="005E07CD">
      <w:pPr>
        <w:autoSpaceDE w:val="0"/>
        <w:autoSpaceDN w:val="0"/>
        <w:adjustRightInd w:val="0"/>
        <w:spacing w:after="0"/>
        <w:jc w:val="both"/>
        <w:rPr>
          <w:rFonts w:ascii="Arial" w:hAnsi="Arial" w:cs="Arial"/>
          <w:color w:val="000000"/>
        </w:rPr>
      </w:pPr>
    </w:p>
    <w:p w14:paraId="52E947D7" w14:textId="5C94BBBD" w:rsidR="00C3530C"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9</w:t>
      </w:r>
      <w:r w:rsidR="00865C76" w:rsidRPr="006D558A">
        <w:rPr>
          <w:rFonts w:ascii="Arial" w:hAnsi="Arial" w:cs="Arial"/>
          <w:color w:val="000000"/>
        </w:rPr>
        <w:t>.6</w:t>
      </w:r>
      <w:r w:rsidR="00865C76" w:rsidRPr="006D558A">
        <w:rPr>
          <w:rFonts w:ascii="Arial" w:hAnsi="Arial" w:cs="Arial"/>
          <w:color w:val="000000"/>
        </w:rPr>
        <w:tab/>
        <w:t xml:space="preserve">All actions from the </w:t>
      </w:r>
      <w:r w:rsidR="009343DD">
        <w:rPr>
          <w:rFonts w:ascii="Arial" w:hAnsi="Arial" w:cs="Arial"/>
          <w:color w:val="000000"/>
        </w:rPr>
        <w:t xml:space="preserve">MACE and Contextual Safeguarding </w:t>
      </w:r>
      <w:r w:rsidR="00865C76" w:rsidRPr="006D558A">
        <w:rPr>
          <w:rFonts w:ascii="Arial" w:hAnsi="Arial" w:cs="Arial"/>
          <w:color w:val="000000"/>
        </w:rPr>
        <w:t>Risk Mapping Meetings</w:t>
      </w:r>
      <w:r w:rsidR="008F656D">
        <w:rPr>
          <w:rFonts w:ascii="Arial" w:hAnsi="Arial" w:cs="Arial"/>
          <w:color w:val="000000"/>
        </w:rPr>
        <w:t xml:space="preserve"> that relate to individuals who may pose a risk by exploitation and locations</w:t>
      </w:r>
      <w:r w:rsidR="00865C76" w:rsidRPr="006D558A">
        <w:rPr>
          <w:rFonts w:ascii="Arial" w:hAnsi="Arial" w:cs="Arial"/>
          <w:color w:val="000000"/>
        </w:rPr>
        <w:t xml:space="preserve"> are carried forward into the relevant local area MACE </w:t>
      </w:r>
      <w:r w:rsidR="009343DD">
        <w:rPr>
          <w:rFonts w:ascii="Arial" w:hAnsi="Arial" w:cs="Arial"/>
          <w:color w:val="000000"/>
        </w:rPr>
        <w:t xml:space="preserve">and Contextual Safeguarding </w:t>
      </w:r>
      <w:r w:rsidR="0092233D">
        <w:rPr>
          <w:rFonts w:ascii="Arial" w:hAnsi="Arial" w:cs="Arial"/>
          <w:color w:val="000000"/>
        </w:rPr>
        <w:t>Level</w:t>
      </w:r>
      <w:r w:rsidR="00865C76" w:rsidRPr="006D558A">
        <w:rPr>
          <w:rFonts w:ascii="Arial" w:hAnsi="Arial" w:cs="Arial"/>
          <w:color w:val="000000"/>
        </w:rPr>
        <w:t xml:space="preserve"> 2 meeting to ensure they completed. </w:t>
      </w:r>
      <w:r w:rsidR="00F826CA">
        <w:rPr>
          <w:rFonts w:ascii="Arial" w:hAnsi="Arial" w:cs="Arial"/>
          <w:color w:val="000000"/>
        </w:rPr>
        <w:t>Furthermore,</w:t>
      </w:r>
      <w:r w:rsidR="008F656D">
        <w:rPr>
          <w:rFonts w:ascii="Arial" w:hAnsi="Arial" w:cs="Arial"/>
          <w:color w:val="000000"/>
        </w:rPr>
        <w:t xml:space="preserve"> all actions relevant to individual children </w:t>
      </w:r>
      <w:r w:rsidR="005E07CD">
        <w:rPr>
          <w:rFonts w:ascii="Arial" w:hAnsi="Arial" w:cs="Arial"/>
          <w:color w:val="000000"/>
        </w:rPr>
        <w:t xml:space="preserve">who are open cases </w:t>
      </w:r>
      <w:r w:rsidR="008F656D">
        <w:rPr>
          <w:rFonts w:ascii="Arial" w:hAnsi="Arial" w:cs="Arial"/>
          <w:color w:val="000000"/>
        </w:rPr>
        <w:t>are fed</w:t>
      </w:r>
      <w:r w:rsidR="00387B02">
        <w:rPr>
          <w:rFonts w:ascii="Arial" w:hAnsi="Arial" w:cs="Arial"/>
          <w:color w:val="000000"/>
        </w:rPr>
        <w:t xml:space="preserve"> </w:t>
      </w:r>
      <w:r w:rsidR="008F656D">
        <w:rPr>
          <w:rFonts w:ascii="Arial" w:hAnsi="Arial" w:cs="Arial"/>
          <w:color w:val="000000"/>
        </w:rPr>
        <w:t xml:space="preserve">back to their caseworker to manage those actions through existing meeting structures. </w:t>
      </w:r>
    </w:p>
    <w:p w14:paraId="5A75D693" w14:textId="77777777" w:rsidR="00865C76" w:rsidRPr="006D558A" w:rsidRDefault="00865C76" w:rsidP="005E07CD">
      <w:pPr>
        <w:autoSpaceDE w:val="0"/>
        <w:autoSpaceDN w:val="0"/>
        <w:adjustRightInd w:val="0"/>
        <w:spacing w:after="0"/>
        <w:ind w:left="720" w:hanging="720"/>
        <w:jc w:val="both"/>
        <w:rPr>
          <w:rFonts w:ascii="Arial" w:hAnsi="Arial" w:cs="Arial"/>
          <w:color w:val="000000"/>
        </w:rPr>
      </w:pPr>
    </w:p>
    <w:p w14:paraId="75B5AC93" w14:textId="77777777" w:rsidR="00865C76" w:rsidRPr="006D558A" w:rsidRDefault="00865C76" w:rsidP="005E07CD">
      <w:pPr>
        <w:autoSpaceDE w:val="0"/>
        <w:autoSpaceDN w:val="0"/>
        <w:adjustRightInd w:val="0"/>
        <w:spacing w:after="0"/>
        <w:ind w:left="720" w:hanging="720"/>
        <w:jc w:val="both"/>
        <w:rPr>
          <w:rFonts w:ascii="Arial" w:hAnsi="Arial" w:cs="Arial"/>
          <w:color w:val="000000"/>
        </w:rPr>
      </w:pPr>
    </w:p>
    <w:p w14:paraId="55AA882D" w14:textId="77777777" w:rsidR="00865C76" w:rsidRPr="006D558A" w:rsidRDefault="00B520F5"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sidRPr="006D558A">
        <w:rPr>
          <w:rFonts w:ascii="Arial" w:eastAsia="Calibri" w:hAnsi="Arial" w:cs="Arial"/>
          <w:b/>
          <w:color w:val="FFFFFF" w:themeColor="background1"/>
        </w:rPr>
        <w:lastRenderedPageBreak/>
        <w:t xml:space="preserve">MACE </w:t>
      </w:r>
      <w:r w:rsidR="009343DD">
        <w:rPr>
          <w:rFonts w:ascii="Arial" w:eastAsia="Calibri" w:hAnsi="Arial" w:cs="Arial"/>
          <w:b/>
          <w:color w:val="FFFFFF" w:themeColor="background1"/>
        </w:rPr>
        <w:t xml:space="preserve">and Contextual Safeguarding </w:t>
      </w:r>
      <w:r w:rsidR="0092233D">
        <w:rPr>
          <w:rFonts w:ascii="Arial" w:eastAsia="Calibri" w:hAnsi="Arial" w:cs="Arial"/>
          <w:b/>
          <w:color w:val="FFFFFF" w:themeColor="background1"/>
        </w:rPr>
        <w:t>Level</w:t>
      </w:r>
      <w:r w:rsidRPr="006D558A">
        <w:rPr>
          <w:rFonts w:ascii="Arial" w:eastAsia="Calibri" w:hAnsi="Arial" w:cs="Arial"/>
          <w:b/>
          <w:color w:val="FFFFFF" w:themeColor="background1"/>
        </w:rPr>
        <w:t xml:space="preserve"> 2 – </w:t>
      </w:r>
      <w:r w:rsidR="00925E9D">
        <w:rPr>
          <w:rFonts w:ascii="Arial" w:eastAsia="Calibri" w:hAnsi="Arial" w:cs="Arial"/>
          <w:b/>
          <w:color w:val="FFFFFF" w:themeColor="background1"/>
        </w:rPr>
        <w:t>Contextual Safeguarding links to victim, p</w:t>
      </w:r>
      <w:r w:rsidRPr="006D558A">
        <w:rPr>
          <w:rFonts w:ascii="Arial" w:eastAsia="Calibri" w:hAnsi="Arial" w:cs="Arial"/>
          <w:b/>
          <w:color w:val="FFFFFF" w:themeColor="background1"/>
        </w:rPr>
        <w:t>erpetrators</w:t>
      </w:r>
      <w:r w:rsidR="00925E9D">
        <w:rPr>
          <w:rFonts w:ascii="Arial" w:eastAsia="Calibri" w:hAnsi="Arial" w:cs="Arial"/>
          <w:b/>
          <w:color w:val="FFFFFF" w:themeColor="background1"/>
        </w:rPr>
        <w:t>, locations</w:t>
      </w:r>
      <w:r w:rsidRPr="006D558A">
        <w:rPr>
          <w:rFonts w:ascii="Arial" w:eastAsia="Calibri" w:hAnsi="Arial" w:cs="Arial"/>
          <w:b/>
          <w:color w:val="FFFFFF" w:themeColor="background1"/>
        </w:rPr>
        <w:t xml:space="preserve"> and Community Intelligence </w:t>
      </w:r>
    </w:p>
    <w:p w14:paraId="0A36FB18" w14:textId="77777777" w:rsidR="00B520F5" w:rsidRPr="006D558A" w:rsidRDefault="00B520F5" w:rsidP="005E07CD">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7A4B8BE6" w14:textId="77777777" w:rsidR="00C3530C" w:rsidRPr="006D558A" w:rsidRDefault="00C3530C" w:rsidP="005E07CD">
      <w:pPr>
        <w:autoSpaceDE w:val="0"/>
        <w:autoSpaceDN w:val="0"/>
        <w:adjustRightInd w:val="0"/>
        <w:spacing w:after="0"/>
        <w:jc w:val="both"/>
        <w:rPr>
          <w:rFonts w:ascii="Arial" w:hAnsi="Arial" w:cs="Arial"/>
          <w:color w:val="000000"/>
        </w:rPr>
      </w:pPr>
    </w:p>
    <w:p w14:paraId="781909A5" w14:textId="097A6201" w:rsidR="00F826CA" w:rsidRPr="00F826CA" w:rsidRDefault="00436C6B" w:rsidP="00F826CA">
      <w:pPr>
        <w:autoSpaceDE w:val="0"/>
        <w:autoSpaceDN w:val="0"/>
        <w:adjustRightInd w:val="0"/>
        <w:spacing w:after="0"/>
        <w:ind w:left="720" w:hanging="720"/>
        <w:jc w:val="both"/>
        <w:rPr>
          <w:rFonts w:ascii="Arial" w:hAnsi="Arial" w:cs="Arial"/>
          <w:color w:val="000000"/>
        </w:rPr>
      </w:pPr>
      <w:r>
        <w:rPr>
          <w:rFonts w:ascii="Arial" w:hAnsi="Arial" w:cs="Arial"/>
          <w:color w:val="000000"/>
        </w:rPr>
        <w:t>10</w:t>
      </w:r>
      <w:r w:rsidR="00B520F5" w:rsidRPr="006D558A">
        <w:rPr>
          <w:rFonts w:ascii="Arial" w:hAnsi="Arial" w:cs="Arial"/>
          <w:color w:val="000000"/>
        </w:rPr>
        <w:t>.1</w:t>
      </w:r>
      <w:r w:rsidR="00B520F5" w:rsidRPr="006D558A">
        <w:rPr>
          <w:rFonts w:ascii="Arial" w:hAnsi="Arial" w:cs="Arial"/>
          <w:color w:val="000000"/>
        </w:rPr>
        <w:tab/>
      </w:r>
      <w:r w:rsidR="00C1686A" w:rsidRPr="006D558A">
        <w:rPr>
          <w:rFonts w:ascii="Arial" w:hAnsi="Arial" w:cs="Arial"/>
          <w:color w:val="000000"/>
        </w:rPr>
        <w:t xml:space="preserve"> </w:t>
      </w:r>
      <w:r w:rsidR="00F826CA" w:rsidRPr="00F826CA">
        <w:rPr>
          <w:rFonts w:ascii="Arial" w:hAnsi="Arial" w:cs="Arial"/>
          <w:color w:val="000000"/>
        </w:rPr>
        <w:t>The purpose of the Level 2 meeting is to facilitate the sharing of information and identify action regarding:</w:t>
      </w:r>
    </w:p>
    <w:p w14:paraId="739405BC" w14:textId="77777777" w:rsidR="00F826CA" w:rsidRPr="00F826CA" w:rsidRDefault="00F826CA" w:rsidP="00BB40CA">
      <w:pPr>
        <w:numPr>
          <w:ilvl w:val="0"/>
          <w:numId w:val="15"/>
        </w:numPr>
        <w:autoSpaceDE w:val="0"/>
        <w:autoSpaceDN w:val="0"/>
        <w:adjustRightInd w:val="0"/>
        <w:spacing w:after="0"/>
        <w:jc w:val="both"/>
        <w:rPr>
          <w:rFonts w:ascii="Arial" w:hAnsi="Arial" w:cs="Arial"/>
          <w:color w:val="000000"/>
        </w:rPr>
      </w:pPr>
      <w:r w:rsidRPr="00F826CA">
        <w:rPr>
          <w:rFonts w:ascii="Arial" w:hAnsi="Arial" w:cs="Arial"/>
          <w:color w:val="000000"/>
        </w:rPr>
        <w:t>The places and spaces where children and young people may be at risk of exploitation,</w:t>
      </w:r>
    </w:p>
    <w:p w14:paraId="10ACF4D0" w14:textId="77777777" w:rsidR="00F826CA" w:rsidRPr="00F826CA" w:rsidRDefault="00F826CA" w:rsidP="00BB40CA">
      <w:pPr>
        <w:numPr>
          <w:ilvl w:val="0"/>
          <w:numId w:val="15"/>
        </w:numPr>
        <w:autoSpaceDE w:val="0"/>
        <w:autoSpaceDN w:val="0"/>
        <w:adjustRightInd w:val="0"/>
        <w:spacing w:after="0"/>
        <w:jc w:val="both"/>
        <w:rPr>
          <w:rFonts w:ascii="Arial" w:hAnsi="Arial" w:cs="Arial"/>
          <w:color w:val="000000"/>
        </w:rPr>
      </w:pPr>
      <w:r w:rsidRPr="00F826CA">
        <w:rPr>
          <w:rFonts w:ascii="Arial" w:hAnsi="Arial" w:cs="Arial"/>
          <w:color w:val="000000"/>
        </w:rPr>
        <w:t xml:space="preserve">Locations that could pose a risk of exploitation to children and young people, </w:t>
      </w:r>
    </w:p>
    <w:p w14:paraId="5638783F" w14:textId="77777777" w:rsidR="00F826CA" w:rsidRPr="00F826CA" w:rsidRDefault="00F826CA" w:rsidP="00BB40CA">
      <w:pPr>
        <w:numPr>
          <w:ilvl w:val="0"/>
          <w:numId w:val="15"/>
        </w:numPr>
        <w:autoSpaceDE w:val="0"/>
        <w:autoSpaceDN w:val="0"/>
        <w:adjustRightInd w:val="0"/>
        <w:spacing w:after="0"/>
        <w:jc w:val="both"/>
        <w:rPr>
          <w:rFonts w:ascii="Arial" w:hAnsi="Arial" w:cs="Arial"/>
          <w:color w:val="000000"/>
        </w:rPr>
      </w:pPr>
      <w:r w:rsidRPr="00F826CA">
        <w:rPr>
          <w:rFonts w:ascii="Arial" w:hAnsi="Arial" w:cs="Arial"/>
          <w:color w:val="000000"/>
        </w:rPr>
        <w:t>The review of community intelligence and emerging themes, trends, and links in local areas,</w:t>
      </w:r>
    </w:p>
    <w:p w14:paraId="4F69FAED" w14:textId="77777777" w:rsidR="00F826CA" w:rsidRPr="00F826CA" w:rsidRDefault="00F826CA" w:rsidP="00BB40CA">
      <w:pPr>
        <w:numPr>
          <w:ilvl w:val="0"/>
          <w:numId w:val="15"/>
        </w:numPr>
        <w:autoSpaceDE w:val="0"/>
        <w:autoSpaceDN w:val="0"/>
        <w:adjustRightInd w:val="0"/>
        <w:spacing w:after="0"/>
        <w:jc w:val="both"/>
        <w:rPr>
          <w:rFonts w:ascii="Arial" w:hAnsi="Arial" w:cs="Arial"/>
          <w:color w:val="000000"/>
        </w:rPr>
      </w:pPr>
      <w:r w:rsidRPr="00F826CA">
        <w:rPr>
          <w:rFonts w:ascii="Arial" w:hAnsi="Arial" w:cs="Arial"/>
          <w:color w:val="000000"/>
        </w:rPr>
        <w:t xml:space="preserve">The identification of potential perpetrators and the coordination of partner intervention and disruption. </w:t>
      </w:r>
    </w:p>
    <w:p w14:paraId="08B06ED4" w14:textId="2FCC4179" w:rsidR="00865C76" w:rsidRPr="006D558A" w:rsidRDefault="00865C76" w:rsidP="005E07CD">
      <w:pPr>
        <w:autoSpaceDE w:val="0"/>
        <w:autoSpaceDN w:val="0"/>
        <w:adjustRightInd w:val="0"/>
        <w:spacing w:after="0"/>
        <w:ind w:left="720" w:hanging="720"/>
        <w:jc w:val="both"/>
        <w:rPr>
          <w:rFonts w:ascii="Arial" w:hAnsi="Arial" w:cs="Arial"/>
          <w:color w:val="000000"/>
        </w:rPr>
      </w:pPr>
    </w:p>
    <w:p w14:paraId="3A2705B2" w14:textId="77777777" w:rsidR="00C1686A"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10</w:t>
      </w:r>
      <w:r w:rsidR="00C1686A" w:rsidRPr="006D558A">
        <w:rPr>
          <w:rFonts w:ascii="Arial" w:hAnsi="Arial" w:cs="Arial"/>
          <w:color w:val="000000"/>
        </w:rPr>
        <w:t>.2</w:t>
      </w:r>
      <w:r w:rsidR="00C1686A" w:rsidRPr="006D558A">
        <w:rPr>
          <w:rFonts w:ascii="Arial" w:hAnsi="Arial" w:cs="Arial"/>
          <w:color w:val="000000"/>
        </w:rPr>
        <w:tab/>
        <w:t xml:space="preserve">This may also include information sharing with partners in our neighbouring </w:t>
      </w:r>
      <w:r w:rsidR="009343DD">
        <w:rPr>
          <w:rFonts w:ascii="Arial" w:hAnsi="Arial" w:cs="Arial"/>
          <w:color w:val="000000"/>
        </w:rPr>
        <w:t xml:space="preserve">police </w:t>
      </w:r>
      <w:r w:rsidR="00C1686A" w:rsidRPr="006D558A">
        <w:rPr>
          <w:rFonts w:ascii="Arial" w:hAnsi="Arial" w:cs="Arial"/>
          <w:color w:val="000000"/>
        </w:rPr>
        <w:t>force and local authority areas to identify where children may be at risk of being trafficked within and out of our towns and villages</w:t>
      </w:r>
      <w:r w:rsidR="008F656D">
        <w:rPr>
          <w:rFonts w:ascii="Arial" w:hAnsi="Arial" w:cs="Arial"/>
          <w:color w:val="000000"/>
        </w:rPr>
        <w:t xml:space="preserve"> and/or subject to exploitation through county lines</w:t>
      </w:r>
      <w:r w:rsidR="00C1686A" w:rsidRPr="006D558A">
        <w:rPr>
          <w:rFonts w:ascii="Arial" w:hAnsi="Arial" w:cs="Arial"/>
          <w:color w:val="000000"/>
        </w:rPr>
        <w:t xml:space="preserve"> </w:t>
      </w:r>
    </w:p>
    <w:p w14:paraId="061252B6" w14:textId="77777777" w:rsidR="00C1686A" w:rsidRPr="006D558A" w:rsidRDefault="00C1686A" w:rsidP="005E07CD">
      <w:pPr>
        <w:autoSpaceDE w:val="0"/>
        <w:autoSpaceDN w:val="0"/>
        <w:adjustRightInd w:val="0"/>
        <w:spacing w:after="0"/>
        <w:ind w:left="720" w:hanging="720"/>
        <w:jc w:val="both"/>
        <w:rPr>
          <w:rFonts w:ascii="Arial" w:hAnsi="Arial" w:cs="Arial"/>
          <w:color w:val="000000"/>
        </w:rPr>
      </w:pPr>
    </w:p>
    <w:p w14:paraId="04196A29" w14:textId="628DADD9" w:rsidR="00F826CA" w:rsidRPr="00F826CA" w:rsidRDefault="00436C6B" w:rsidP="00706055">
      <w:pPr>
        <w:autoSpaceDE w:val="0"/>
        <w:autoSpaceDN w:val="0"/>
        <w:adjustRightInd w:val="0"/>
        <w:spacing w:after="0"/>
        <w:ind w:left="720" w:hanging="720"/>
        <w:jc w:val="both"/>
        <w:rPr>
          <w:rFonts w:cs="Arial"/>
        </w:rPr>
      </w:pPr>
      <w:r>
        <w:rPr>
          <w:rFonts w:ascii="Arial" w:hAnsi="Arial" w:cs="Arial"/>
          <w:color w:val="000000"/>
        </w:rPr>
        <w:t>10</w:t>
      </w:r>
      <w:r w:rsidR="00C1686A" w:rsidRPr="006D558A">
        <w:rPr>
          <w:rFonts w:ascii="Arial" w:hAnsi="Arial" w:cs="Arial"/>
          <w:color w:val="000000"/>
        </w:rPr>
        <w:t>.3</w:t>
      </w:r>
      <w:r w:rsidR="00C1686A" w:rsidRPr="006D558A">
        <w:rPr>
          <w:rFonts w:ascii="Arial" w:hAnsi="Arial" w:cs="Arial"/>
          <w:color w:val="000000"/>
        </w:rPr>
        <w:tab/>
      </w:r>
      <w:r w:rsidR="00F826CA" w:rsidRPr="00F826CA">
        <w:rPr>
          <w:rFonts w:cs="Arial"/>
          <w:color w:val="000000"/>
        </w:rPr>
        <w:t xml:space="preserve"> </w:t>
      </w:r>
      <w:r w:rsidR="00F826CA" w:rsidRPr="00706055">
        <w:rPr>
          <w:rFonts w:ascii="Arial" w:hAnsi="Arial" w:cs="Arial"/>
          <w:color w:val="000000"/>
        </w:rPr>
        <w:t xml:space="preserve">The emphasis of the meeting is around facilitating early identification and setting of actions to prevent, intervene and robustly tackle early signs of exploitation. </w:t>
      </w:r>
      <w:r w:rsidR="00F826CA" w:rsidRPr="00706055">
        <w:rPr>
          <w:rFonts w:ascii="Arial" w:hAnsi="Arial" w:cs="Arial"/>
        </w:rPr>
        <w:t>Due to the nature of the MACE and Contextual Safeguarding Level 2 meetings, sensitive information may be shared and relevant details of specific children who have been identified as at risk of exploitation through the MACE Level 1 meeting will be shared along with details of their allocated social worker or early help worker.</w:t>
      </w:r>
      <w:r w:rsidR="00F826CA" w:rsidRPr="00F826CA">
        <w:rPr>
          <w:rFonts w:cs="Arial"/>
        </w:rPr>
        <w:t xml:space="preserve">  </w:t>
      </w:r>
    </w:p>
    <w:p w14:paraId="07FBC9D1" w14:textId="5E0A66F5" w:rsidR="00C1686A" w:rsidRPr="006D558A" w:rsidRDefault="00C1686A" w:rsidP="005E07CD">
      <w:pPr>
        <w:autoSpaceDE w:val="0"/>
        <w:autoSpaceDN w:val="0"/>
        <w:adjustRightInd w:val="0"/>
        <w:spacing w:after="0"/>
        <w:ind w:left="720" w:hanging="720"/>
        <w:jc w:val="both"/>
        <w:rPr>
          <w:rFonts w:ascii="Arial" w:hAnsi="Arial" w:cs="Arial"/>
          <w:color w:val="000000"/>
        </w:rPr>
      </w:pPr>
    </w:p>
    <w:p w14:paraId="2124AC25" w14:textId="5BFDAD76" w:rsidR="0046794F" w:rsidRPr="006D558A" w:rsidRDefault="00436C6B" w:rsidP="005E07CD">
      <w:pPr>
        <w:autoSpaceDE w:val="0"/>
        <w:autoSpaceDN w:val="0"/>
        <w:adjustRightInd w:val="0"/>
        <w:spacing w:after="0"/>
        <w:ind w:left="720" w:hanging="720"/>
        <w:jc w:val="both"/>
        <w:rPr>
          <w:rFonts w:ascii="Arial" w:hAnsi="Arial" w:cs="Arial"/>
          <w:color w:val="000000"/>
        </w:rPr>
      </w:pPr>
      <w:r>
        <w:rPr>
          <w:rFonts w:ascii="Arial" w:hAnsi="Arial" w:cs="Arial"/>
          <w:color w:val="000000"/>
        </w:rPr>
        <w:t>10</w:t>
      </w:r>
      <w:r w:rsidR="00C1686A" w:rsidRPr="006D558A">
        <w:rPr>
          <w:rFonts w:ascii="Arial" w:hAnsi="Arial" w:cs="Arial"/>
          <w:color w:val="000000"/>
        </w:rPr>
        <w:t>.4</w:t>
      </w:r>
      <w:r w:rsidR="00C1686A" w:rsidRPr="006D558A">
        <w:rPr>
          <w:rFonts w:ascii="Arial" w:hAnsi="Arial" w:cs="Arial"/>
          <w:color w:val="000000"/>
        </w:rPr>
        <w:tab/>
        <w:t xml:space="preserve">It is important to note that the MACE </w:t>
      </w:r>
      <w:r w:rsidR="009343DD">
        <w:rPr>
          <w:rFonts w:ascii="Arial" w:hAnsi="Arial" w:cs="Arial"/>
          <w:color w:val="000000"/>
        </w:rPr>
        <w:t xml:space="preserve">and Contextual Safeguarding </w:t>
      </w:r>
      <w:r w:rsidR="0092233D">
        <w:rPr>
          <w:rFonts w:ascii="Arial" w:hAnsi="Arial" w:cs="Arial"/>
          <w:color w:val="000000"/>
        </w:rPr>
        <w:t>Level</w:t>
      </w:r>
      <w:r w:rsidR="00C1686A" w:rsidRPr="006D558A">
        <w:rPr>
          <w:rFonts w:ascii="Arial" w:hAnsi="Arial" w:cs="Arial"/>
          <w:color w:val="000000"/>
        </w:rPr>
        <w:t xml:space="preserve"> 2 process is not a pathway to make a child safeguarding referral and the process identified within the </w:t>
      </w:r>
      <w:r w:rsidR="0092233D">
        <w:rPr>
          <w:rFonts w:ascii="Arial" w:hAnsi="Arial" w:cs="Arial"/>
          <w:color w:val="000000"/>
        </w:rPr>
        <w:t>Level</w:t>
      </w:r>
      <w:r w:rsidR="00C1686A" w:rsidRPr="006D558A">
        <w:rPr>
          <w:rFonts w:ascii="Arial" w:hAnsi="Arial" w:cs="Arial"/>
          <w:color w:val="000000"/>
        </w:rPr>
        <w:t xml:space="preserve"> 1 needs to be followed. </w:t>
      </w:r>
      <w:r w:rsidR="00F826CA" w:rsidRPr="006D558A">
        <w:rPr>
          <w:rFonts w:ascii="Arial" w:hAnsi="Arial" w:cs="Arial"/>
          <w:color w:val="000000"/>
        </w:rPr>
        <w:t>However,</w:t>
      </w:r>
      <w:r w:rsidR="00C1686A" w:rsidRPr="006D558A">
        <w:rPr>
          <w:rFonts w:ascii="Arial" w:hAnsi="Arial" w:cs="Arial"/>
          <w:color w:val="000000"/>
        </w:rPr>
        <w:t xml:space="preserve"> through local intelligence sharing and discussion with partners within the </w:t>
      </w:r>
      <w:r w:rsidR="0092233D">
        <w:rPr>
          <w:rFonts w:ascii="Arial" w:hAnsi="Arial" w:cs="Arial"/>
          <w:color w:val="000000"/>
        </w:rPr>
        <w:t>Level</w:t>
      </w:r>
      <w:r w:rsidR="00C1686A" w:rsidRPr="006D558A">
        <w:rPr>
          <w:rFonts w:ascii="Arial" w:hAnsi="Arial" w:cs="Arial"/>
          <w:color w:val="000000"/>
        </w:rPr>
        <w:t xml:space="preserve"> 2 arrangements, there may be an identified need to make a child referral </w:t>
      </w:r>
      <w:r w:rsidR="0046794F" w:rsidRPr="006D558A">
        <w:rPr>
          <w:rFonts w:ascii="Arial" w:hAnsi="Arial" w:cs="Arial"/>
          <w:color w:val="000000"/>
        </w:rPr>
        <w:t xml:space="preserve">and an action may be given by the MACE </w:t>
      </w:r>
      <w:r w:rsidR="009343DD">
        <w:rPr>
          <w:rFonts w:ascii="Arial" w:hAnsi="Arial" w:cs="Arial"/>
          <w:color w:val="000000"/>
        </w:rPr>
        <w:t xml:space="preserve">and Contextual Safeguarding </w:t>
      </w:r>
      <w:r w:rsidR="0092233D">
        <w:rPr>
          <w:rFonts w:ascii="Arial" w:hAnsi="Arial" w:cs="Arial"/>
          <w:color w:val="000000"/>
        </w:rPr>
        <w:t>Level</w:t>
      </w:r>
      <w:r w:rsidR="0046794F" w:rsidRPr="006D558A">
        <w:rPr>
          <w:rFonts w:ascii="Arial" w:hAnsi="Arial" w:cs="Arial"/>
          <w:color w:val="000000"/>
        </w:rPr>
        <w:t xml:space="preserve"> 2 Cha</w:t>
      </w:r>
      <w:r w:rsidR="00B1442A">
        <w:rPr>
          <w:rFonts w:ascii="Arial" w:hAnsi="Arial" w:cs="Arial"/>
          <w:color w:val="000000"/>
        </w:rPr>
        <w:t>i</w:t>
      </w:r>
      <w:r w:rsidR="0046794F" w:rsidRPr="006D558A">
        <w:rPr>
          <w:rFonts w:ascii="Arial" w:hAnsi="Arial" w:cs="Arial"/>
          <w:color w:val="000000"/>
        </w:rPr>
        <w:t xml:space="preserve">r for one to be completed. </w:t>
      </w:r>
    </w:p>
    <w:p w14:paraId="16ECCE67" w14:textId="77777777" w:rsidR="0046794F" w:rsidRPr="006D558A" w:rsidRDefault="0046794F" w:rsidP="005E07CD">
      <w:pPr>
        <w:autoSpaceDE w:val="0"/>
        <w:autoSpaceDN w:val="0"/>
        <w:adjustRightInd w:val="0"/>
        <w:spacing w:after="0"/>
        <w:jc w:val="both"/>
        <w:rPr>
          <w:rFonts w:ascii="Arial" w:hAnsi="Arial" w:cs="Arial"/>
        </w:rPr>
      </w:pPr>
    </w:p>
    <w:p w14:paraId="15B6F96C" w14:textId="77777777" w:rsidR="0046794F" w:rsidRPr="00925E9D" w:rsidRDefault="0046794F"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sidRPr="00925E9D">
        <w:rPr>
          <w:rFonts w:ascii="Arial" w:eastAsia="Calibri" w:hAnsi="Arial" w:cs="Arial"/>
          <w:b/>
          <w:color w:val="FFFFFF" w:themeColor="background1"/>
        </w:rPr>
        <w:t xml:space="preserve"> Contextual Safeguarding  </w:t>
      </w:r>
    </w:p>
    <w:p w14:paraId="278B59F6" w14:textId="77777777" w:rsidR="0046794F" w:rsidRPr="006D558A" w:rsidRDefault="0046794F" w:rsidP="005E07CD">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2806EEE9" w14:textId="77777777" w:rsidR="0046794F" w:rsidRPr="006D558A" w:rsidRDefault="0046794F" w:rsidP="005E07CD">
      <w:pPr>
        <w:autoSpaceDE w:val="0"/>
        <w:autoSpaceDN w:val="0"/>
        <w:adjustRightInd w:val="0"/>
        <w:spacing w:after="0"/>
        <w:jc w:val="both"/>
        <w:rPr>
          <w:rFonts w:ascii="Arial" w:hAnsi="Arial" w:cs="Arial"/>
          <w:color w:val="000000"/>
        </w:rPr>
      </w:pPr>
    </w:p>
    <w:p w14:paraId="2D08317E" w14:textId="77777777" w:rsidR="000255EE" w:rsidRPr="000255EE" w:rsidRDefault="00436C6B" w:rsidP="005E07CD">
      <w:pPr>
        <w:spacing w:after="0"/>
        <w:ind w:left="720" w:hanging="720"/>
        <w:jc w:val="both"/>
        <w:rPr>
          <w:rFonts w:ascii="Arial" w:hAnsi="Arial" w:cs="Arial"/>
        </w:rPr>
      </w:pPr>
      <w:r w:rsidRPr="000255EE">
        <w:rPr>
          <w:rFonts w:ascii="Arial" w:hAnsi="Arial" w:cs="Arial"/>
          <w:color w:val="000000"/>
        </w:rPr>
        <w:t>11</w:t>
      </w:r>
      <w:r w:rsidR="0046794F" w:rsidRPr="000255EE">
        <w:rPr>
          <w:rFonts w:ascii="Arial" w:hAnsi="Arial" w:cs="Arial"/>
          <w:color w:val="000000"/>
        </w:rPr>
        <w:t>.1</w:t>
      </w:r>
      <w:r w:rsidR="0046794F" w:rsidRPr="000255EE">
        <w:rPr>
          <w:rFonts w:ascii="Arial" w:hAnsi="Arial" w:cs="Arial"/>
          <w:color w:val="000000"/>
        </w:rPr>
        <w:tab/>
      </w:r>
      <w:r w:rsidR="000255EE" w:rsidRPr="000255EE">
        <w:rPr>
          <w:rFonts w:ascii="Arial" w:hAnsi="Arial" w:cs="Arial"/>
        </w:rPr>
        <w:t xml:space="preserve">In 2018 the term “Contextual Safeguarding” was inserted into Working Together to Safeguard Children as well as Keeping Children Safe in Education.  The Legal Framework for Implementing Contextual Safeguarding 2019 (Contextual Safeguarding Network/University of Bedford/Institute of Applied Social Research) document outlines current legal tools available for implementing Contextual Safeguarding as well as questions that emerged when trying to test the approach.  </w:t>
      </w:r>
    </w:p>
    <w:p w14:paraId="2E5F883D" w14:textId="77777777" w:rsidR="000255EE" w:rsidRPr="000255EE" w:rsidRDefault="000255EE" w:rsidP="005E07CD">
      <w:pPr>
        <w:spacing w:after="0"/>
        <w:jc w:val="both"/>
        <w:rPr>
          <w:rFonts w:ascii="Arial" w:hAnsi="Arial" w:cs="Arial"/>
        </w:rPr>
      </w:pPr>
    </w:p>
    <w:p w14:paraId="21FA615B" w14:textId="13A2CAF0" w:rsidR="000255EE" w:rsidRDefault="000255EE" w:rsidP="005E07CD">
      <w:pPr>
        <w:spacing w:after="0"/>
        <w:ind w:left="720" w:hanging="720"/>
        <w:jc w:val="both"/>
        <w:rPr>
          <w:rFonts w:ascii="Arial" w:hAnsi="Arial" w:cs="Arial"/>
        </w:rPr>
      </w:pPr>
      <w:r w:rsidRPr="000255EE">
        <w:rPr>
          <w:rFonts w:ascii="Arial" w:hAnsi="Arial" w:cs="Arial"/>
        </w:rPr>
        <w:t>11.2</w:t>
      </w:r>
      <w:r w:rsidRPr="000255EE">
        <w:rPr>
          <w:rFonts w:ascii="Arial" w:hAnsi="Arial" w:cs="Arial"/>
        </w:rPr>
        <w:tab/>
        <w:t xml:space="preserve">These documents have been used </w:t>
      </w:r>
      <w:r w:rsidR="00F826CA" w:rsidRPr="000255EE">
        <w:rPr>
          <w:rFonts w:ascii="Arial" w:hAnsi="Arial" w:cs="Arial"/>
        </w:rPr>
        <w:t>to</w:t>
      </w:r>
      <w:r w:rsidRPr="000255EE">
        <w:rPr>
          <w:rFonts w:ascii="Arial" w:hAnsi="Arial" w:cs="Arial"/>
        </w:rPr>
        <w:t xml:space="preserve"> develop and strengthen strategic and operational practice in North Yorkshire.  We will build on the work undertaken to date and utilise the material referred to above to advance contextual safeguarding within North Yorkshire. </w:t>
      </w:r>
    </w:p>
    <w:p w14:paraId="1D75A7B1" w14:textId="77777777" w:rsidR="000255EE" w:rsidRPr="000255EE" w:rsidRDefault="000255EE" w:rsidP="005E07CD">
      <w:pPr>
        <w:spacing w:after="0"/>
        <w:ind w:left="720" w:hanging="720"/>
        <w:jc w:val="both"/>
        <w:rPr>
          <w:rFonts w:ascii="Arial" w:hAnsi="Arial" w:cs="Arial"/>
        </w:rPr>
      </w:pPr>
    </w:p>
    <w:p w14:paraId="45AEFDA7" w14:textId="77777777" w:rsidR="000255EE" w:rsidRPr="00FB126D" w:rsidRDefault="00FB126D" w:rsidP="00FB126D">
      <w:pPr>
        <w:autoSpaceDE w:val="0"/>
        <w:autoSpaceDN w:val="0"/>
        <w:adjustRightInd w:val="0"/>
        <w:spacing w:after="0"/>
        <w:jc w:val="both"/>
        <w:rPr>
          <w:rFonts w:ascii="Arial" w:hAnsi="Arial" w:cs="Arial"/>
        </w:rPr>
      </w:pPr>
      <w:r>
        <w:rPr>
          <w:rFonts w:ascii="Arial" w:hAnsi="Arial" w:cs="Arial"/>
        </w:rPr>
        <w:t>11.3</w:t>
      </w:r>
      <w:r>
        <w:rPr>
          <w:rFonts w:ascii="Arial" w:hAnsi="Arial" w:cs="Arial"/>
        </w:rPr>
        <w:tab/>
      </w:r>
      <w:r w:rsidR="000255EE" w:rsidRPr="00FB126D">
        <w:rPr>
          <w:rFonts w:ascii="Arial" w:hAnsi="Arial" w:cs="Arial"/>
        </w:rPr>
        <w:t>“</w:t>
      </w:r>
      <w:r w:rsidR="000255EE" w:rsidRPr="00FB126D">
        <w:rPr>
          <w:rFonts w:ascii="Arial" w:hAnsi="Arial" w:cs="Arial"/>
          <w:i/>
        </w:rPr>
        <w:t xml:space="preserve">Contextual Safeguarding is an approach to understanding, and responding to, young </w:t>
      </w:r>
    </w:p>
    <w:p w14:paraId="6545CD07" w14:textId="77777777" w:rsidR="000255EE" w:rsidRPr="000255EE" w:rsidRDefault="00FB126D" w:rsidP="005E07CD">
      <w:pPr>
        <w:autoSpaceDE w:val="0"/>
        <w:autoSpaceDN w:val="0"/>
        <w:adjustRightInd w:val="0"/>
        <w:spacing w:after="0"/>
        <w:ind w:left="720"/>
        <w:jc w:val="both"/>
        <w:rPr>
          <w:rFonts w:ascii="Arial" w:hAnsi="Arial" w:cs="Arial"/>
        </w:rPr>
      </w:pPr>
      <w:r>
        <w:rPr>
          <w:rFonts w:ascii="Arial" w:hAnsi="Arial" w:cs="Arial"/>
          <w:i/>
        </w:rPr>
        <w:t>p</w:t>
      </w:r>
      <w:r w:rsidRPr="000255EE">
        <w:rPr>
          <w:rFonts w:ascii="Arial" w:hAnsi="Arial" w:cs="Arial"/>
          <w:i/>
        </w:rPr>
        <w:t>eople’s</w:t>
      </w:r>
      <w:r w:rsidR="000255EE" w:rsidRPr="000255EE">
        <w:rPr>
          <w:rFonts w:ascii="Arial" w:hAnsi="Arial" w:cs="Arial"/>
          <w:i/>
        </w:rPr>
        <w:t xml:space="preserve"> experiences of significant harm beyond their families. It recognises that the different relationships that young people form in their neighbourhoods, schools and online can feature violence and abuse. Parents and carers have little influence over </w:t>
      </w:r>
      <w:r w:rsidR="000255EE" w:rsidRPr="000255EE">
        <w:rPr>
          <w:rFonts w:ascii="Arial" w:hAnsi="Arial" w:cs="Arial"/>
          <w:i/>
        </w:rPr>
        <w:lastRenderedPageBreak/>
        <w:t>these contexts, and young people’s experiences of extra-familial abuse can undermine parent-child relationships”</w:t>
      </w:r>
      <w:r w:rsidR="000255EE" w:rsidRPr="000255EE">
        <w:rPr>
          <w:rFonts w:ascii="Arial" w:hAnsi="Arial" w:cs="Arial"/>
        </w:rPr>
        <w:t xml:space="preserve"> (Firmin, 2017, 3)</w:t>
      </w:r>
    </w:p>
    <w:p w14:paraId="41D76BD2" w14:textId="77777777" w:rsidR="000255EE" w:rsidRPr="000255EE" w:rsidRDefault="000255EE" w:rsidP="005E07CD">
      <w:pPr>
        <w:autoSpaceDE w:val="0"/>
        <w:autoSpaceDN w:val="0"/>
        <w:adjustRightInd w:val="0"/>
        <w:spacing w:after="0"/>
        <w:jc w:val="both"/>
        <w:rPr>
          <w:rFonts w:ascii="Arial" w:hAnsi="Arial" w:cs="Arial"/>
        </w:rPr>
      </w:pPr>
    </w:p>
    <w:p w14:paraId="00502ECF" w14:textId="67501008" w:rsidR="000255EE" w:rsidRDefault="000255EE" w:rsidP="005E07CD">
      <w:pPr>
        <w:ind w:left="720" w:hanging="720"/>
        <w:jc w:val="both"/>
        <w:rPr>
          <w:rFonts w:ascii="Arial" w:hAnsi="Arial" w:cs="Arial"/>
        </w:rPr>
      </w:pPr>
      <w:r w:rsidRPr="000255EE">
        <w:rPr>
          <w:rFonts w:ascii="Arial" w:hAnsi="Arial" w:cs="Arial"/>
          <w:color w:val="000000"/>
        </w:rPr>
        <w:t>11</w:t>
      </w:r>
      <w:r w:rsidRPr="000255EE">
        <w:rPr>
          <w:rFonts w:ascii="Arial" w:hAnsi="Arial" w:cs="Arial"/>
        </w:rPr>
        <w:t>.</w:t>
      </w:r>
      <w:r w:rsidR="00FB126D">
        <w:rPr>
          <w:rFonts w:ascii="Arial" w:hAnsi="Arial" w:cs="Arial"/>
        </w:rPr>
        <w:t>4</w:t>
      </w:r>
      <w:r w:rsidRPr="000255EE">
        <w:rPr>
          <w:rFonts w:ascii="Arial" w:hAnsi="Arial" w:cs="Arial"/>
        </w:rPr>
        <w:tab/>
        <w:t xml:space="preserve">Children and young people can be vulnerable to exploitation due to their age, gender, intellect, physical strength and/or economic or other resources as outlined in the definition provided above, as well as in some cases simply just being in the wrong place at the wrong time. </w:t>
      </w:r>
      <w:r w:rsidR="00F826CA" w:rsidRPr="000255EE">
        <w:rPr>
          <w:rFonts w:ascii="Arial" w:hAnsi="Arial" w:cs="Arial"/>
        </w:rPr>
        <w:t>However,</w:t>
      </w:r>
      <w:r w:rsidRPr="000255EE">
        <w:rPr>
          <w:rFonts w:ascii="Arial" w:hAnsi="Arial" w:cs="Arial"/>
        </w:rPr>
        <w:t xml:space="preserve"> there are certain vulnerabilities and indictors that may make children and young people more vulnerable to being targeted for exploitation. This is often linked to the environments within which they live or socialise. This is often referred to as contextual safeguarding and links not only to a child or young person’s home environment, but also to their peer network, their school/educational environment and/or the neighbourhood within which they live. Figure 1 below taken from Firmin (2013:47) outlines how each of these environments fit within the world the child or young person operates within.</w:t>
      </w:r>
    </w:p>
    <w:p w14:paraId="516F1078" w14:textId="77777777" w:rsidR="000255EE" w:rsidRPr="006D558A" w:rsidRDefault="000255EE" w:rsidP="005E07CD">
      <w:pPr>
        <w:shd w:val="clear" w:color="auto" w:fill="FFFFFF"/>
        <w:spacing w:after="0" w:line="240" w:lineRule="auto"/>
        <w:ind w:left="-142"/>
        <w:jc w:val="both"/>
        <w:rPr>
          <w:rFonts w:ascii="Arial" w:hAnsi="Arial" w:cs="Arial"/>
          <w:b/>
          <w:color w:val="000000"/>
          <w:u w:val="single"/>
        </w:rPr>
      </w:pPr>
      <w:r w:rsidRPr="006D558A">
        <w:rPr>
          <w:rFonts w:ascii="Arial" w:hAnsi="Arial" w:cs="Arial"/>
          <w:b/>
          <w:color w:val="000000"/>
          <w:u w:val="single"/>
        </w:rPr>
        <w:t>Figure 1 – Contexts of Adolescent Safety and Vulnerability</w:t>
      </w:r>
    </w:p>
    <w:p w14:paraId="66D8B1AB" w14:textId="77777777" w:rsidR="000255EE" w:rsidRPr="000255EE" w:rsidRDefault="000255EE" w:rsidP="005E07CD">
      <w:pPr>
        <w:spacing w:after="0"/>
        <w:ind w:left="720" w:hanging="720"/>
        <w:jc w:val="both"/>
        <w:rPr>
          <w:rFonts w:ascii="Arial" w:hAnsi="Arial" w:cs="Arial"/>
        </w:rPr>
      </w:pPr>
      <w:r>
        <w:rPr>
          <w:noProof/>
          <w:lang w:eastAsia="en-GB"/>
        </w:rPr>
        <w:drawing>
          <wp:inline distT="0" distB="0" distL="0" distR="0" wp14:anchorId="3ED8905C" wp14:editId="34D28D14">
            <wp:extent cx="4686281" cy="34505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594" t="32537" r="75433" b="14756"/>
                    <a:stretch/>
                  </pic:blipFill>
                  <pic:spPr bwMode="auto">
                    <a:xfrm>
                      <a:off x="0" y="0"/>
                      <a:ext cx="4690649" cy="3453806"/>
                    </a:xfrm>
                    <a:prstGeom prst="rect">
                      <a:avLst/>
                    </a:prstGeom>
                    <a:ln>
                      <a:noFill/>
                    </a:ln>
                    <a:extLst>
                      <a:ext uri="{53640926-AAD7-44D8-BBD7-CCE9431645EC}">
                        <a14:shadowObscured xmlns:a14="http://schemas.microsoft.com/office/drawing/2010/main"/>
                      </a:ext>
                    </a:extLst>
                  </pic:spPr>
                </pic:pic>
              </a:graphicData>
            </a:graphic>
          </wp:inline>
        </w:drawing>
      </w:r>
    </w:p>
    <w:p w14:paraId="2224DABE" w14:textId="77777777" w:rsidR="000255EE" w:rsidRPr="000255EE" w:rsidRDefault="000255EE" w:rsidP="005E07CD">
      <w:pPr>
        <w:spacing w:after="0"/>
        <w:jc w:val="both"/>
        <w:rPr>
          <w:rFonts w:ascii="Arial" w:hAnsi="Arial" w:cs="Arial"/>
        </w:rPr>
      </w:pPr>
    </w:p>
    <w:p w14:paraId="7AE87AE5" w14:textId="77777777" w:rsidR="000255EE" w:rsidRPr="000255EE" w:rsidRDefault="000255EE" w:rsidP="005E07CD">
      <w:pPr>
        <w:spacing w:after="0"/>
        <w:ind w:left="720" w:hanging="720"/>
        <w:jc w:val="both"/>
        <w:rPr>
          <w:rFonts w:ascii="Arial" w:hAnsi="Arial" w:cs="Arial"/>
        </w:rPr>
      </w:pPr>
      <w:r w:rsidRPr="000255EE">
        <w:rPr>
          <w:rFonts w:ascii="Arial" w:hAnsi="Arial" w:cs="Arial"/>
        </w:rPr>
        <w:t>11.</w:t>
      </w:r>
      <w:r w:rsidR="00FB126D">
        <w:rPr>
          <w:rFonts w:ascii="Arial" w:hAnsi="Arial" w:cs="Arial"/>
        </w:rPr>
        <w:t>5</w:t>
      </w:r>
      <w:r w:rsidRPr="000255EE">
        <w:rPr>
          <w:rFonts w:ascii="Arial" w:hAnsi="Arial" w:cs="Arial"/>
        </w:rPr>
        <w:tab/>
        <w:t xml:space="preserve">Contextual Safeguarding was first introduced in 2015 to provide a framework for ensuring child protection systems were equipped to respond to abuse </w:t>
      </w:r>
      <w:proofErr w:type="gramStart"/>
      <w:r w:rsidRPr="000255EE">
        <w:rPr>
          <w:rFonts w:ascii="Arial" w:hAnsi="Arial" w:cs="Arial"/>
        </w:rPr>
        <w:t>that children</w:t>
      </w:r>
      <w:proofErr w:type="gramEnd"/>
      <w:r w:rsidRPr="000255EE">
        <w:rPr>
          <w:rFonts w:ascii="Arial" w:hAnsi="Arial" w:cs="Arial"/>
        </w:rPr>
        <w:t>, particularly adolescents, are exposed to and/or experience in extra-familial settings.  The work undertaken in partnership with practitioners by Firmin (2017b) identified four domains to describe child protection approaches that would engage with extra-familial risk or abuse:</w:t>
      </w:r>
    </w:p>
    <w:p w14:paraId="43BF9528" w14:textId="77777777" w:rsidR="000255EE" w:rsidRPr="000255EE" w:rsidRDefault="000255EE" w:rsidP="005E07CD">
      <w:pPr>
        <w:spacing w:after="0"/>
        <w:jc w:val="both"/>
        <w:rPr>
          <w:rFonts w:ascii="Arial" w:hAnsi="Arial" w:cs="Arial"/>
        </w:rPr>
      </w:pPr>
    </w:p>
    <w:p w14:paraId="27CA0403" w14:textId="77777777" w:rsidR="000255EE" w:rsidRPr="000255EE" w:rsidRDefault="000255EE" w:rsidP="00BB40CA">
      <w:pPr>
        <w:pStyle w:val="ListParagraph"/>
        <w:numPr>
          <w:ilvl w:val="0"/>
          <w:numId w:val="12"/>
        </w:numPr>
        <w:spacing w:after="0"/>
        <w:jc w:val="both"/>
        <w:rPr>
          <w:rFonts w:ascii="Arial" w:hAnsi="Arial" w:cs="Arial"/>
        </w:rPr>
      </w:pPr>
      <w:r w:rsidRPr="000255EE">
        <w:rPr>
          <w:rFonts w:ascii="Arial" w:hAnsi="Arial" w:cs="Arial"/>
        </w:rPr>
        <w:t>Target – the home, peer group, school, neighbourhood or online contexts where abuse occurs, through assessment and intervention, in addition to the individuals affected</w:t>
      </w:r>
    </w:p>
    <w:p w14:paraId="0C08B0D3" w14:textId="77777777" w:rsidR="000255EE" w:rsidRPr="000255EE" w:rsidRDefault="000255EE" w:rsidP="00BB40CA">
      <w:pPr>
        <w:pStyle w:val="ListParagraph"/>
        <w:numPr>
          <w:ilvl w:val="0"/>
          <w:numId w:val="12"/>
        </w:numPr>
        <w:spacing w:after="0"/>
        <w:jc w:val="both"/>
        <w:rPr>
          <w:rFonts w:ascii="Arial" w:hAnsi="Arial" w:cs="Arial"/>
        </w:rPr>
      </w:pPr>
      <w:r w:rsidRPr="000255EE">
        <w:rPr>
          <w:rFonts w:ascii="Arial" w:hAnsi="Arial" w:cs="Arial"/>
        </w:rPr>
        <w:t>Do this within a Child Protection Legislative Framework – to ensure that the response is welfare led, is not necessarily triggered by, or dependent upon, a crime being committed or a criminal investigation being conducted</w:t>
      </w:r>
    </w:p>
    <w:p w14:paraId="447437F0" w14:textId="77777777" w:rsidR="000255EE" w:rsidRPr="000255EE" w:rsidRDefault="000255EE" w:rsidP="00BB40CA">
      <w:pPr>
        <w:pStyle w:val="ListParagraph"/>
        <w:numPr>
          <w:ilvl w:val="0"/>
          <w:numId w:val="12"/>
        </w:numPr>
        <w:spacing w:after="0"/>
        <w:jc w:val="both"/>
        <w:rPr>
          <w:rFonts w:ascii="Arial" w:hAnsi="Arial" w:cs="Arial"/>
        </w:rPr>
      </w:pPr>
      <w:r w:rsidRPr="000255EE">
        <w:rPr>
          <w:rFonts w:ascii="Arial" w:hAnsi="Arial" w:cs="Arial"/>
        </w:rPr>
        <w:t xml:space="preserve">Build partnerships with agencies who have a reach into extra-familial contexts – such as education, voluntary and community sector organisations, youth work, </w:t>
      </w:r>
      <w:r w:rsidRPr="000255EE">
        <w:rPr>
          <w:rFonts w:ascii="Arial" w:hAnsi="Arial" w:cs="Arial"/>
        </w:rPr>
        <w:lastRenderedPageBreak/>
        <w:t>housing, retail, transport and licensing, in addition to children (particularly adolescents – as peers), and parents themselves</w:t>
      </w:r>
    </w:p>
    <w:p w14:paraId="3992CF40" w14:textId="77777777" w:rsidR="000255EE" w:rsidRPr="000255EE" w:rsidRDefault="000255EE" w:rsidP="00BB40CA">
      <w:pPr>
        <w:pStyle w:val="ListParagraph"/>
        <w:numPr>
          <w:ilvl w:val="0"/>
          <w:numId w:val="12"/>
        </w:numPr>
        <w:spacing w:after="0"/>
        <w:jc w:val="both"/>
        <w:rPr>
          <w:rFonts w:ascii="Arial" w:hAnsi="Arial" w:cs="Arial"/>
        </w:rPr>
      </w:pPr>
      <w:r w:rsidRPr="000255EE">
        <w:rPr>
          <w:rFonts w:ascii="Arial" w:hAnsi="Arial" w:cs="Arial"/>
        </w:rPr>
        <w:t xml:space="preserve">Measure success by risk reducing in contexts of concern, not solely by a change in the behaviours of any individuals who have encountered or instigated abuse unsafe contexts.  </w:t>
      </w:r>
    </w:p>
    <w:p w14:paraId="502594A7" w14:textId="77777777" w:rsidR="000255EE" w:rsidRPr="000255EE" w:rsidRDefault="000255EE" w:rsidP="005E07CD">
      <w:pPr>
        <w:spacing w:after="0"/>
        <w:ind w:left="720"/>
        <w:jc w:val="both"/>
        <w:rPr>
          <w:rFonts w:ascii="Arial" w:hAnsi="Arial" w:cs="Arial"/>
        </w:rPr>
      </w:pPr>
    </w:p>
    <w:p w14:paraId="4CC4B2AB" w14:textId="77777777" w:rsidR="00E22B78" w:rsidRDefault="000255EE" w:rsidP="005E07CD">
      <w:pPr>
        <w:autoSpaceDE w:val="0"/>
        <w:autoSpaceDN w:val="0"/>
        <w:adjustRightInd w:val="0"/>
        <w:spacing w:after="0"/>
        <w:ind w:left="720" w:hanging="720"/>
        <w:jc w:val="both"/>
        <w:rPr>
          <w:rFonts w:ascii="Arial" w:hAnsi="Arial" w:cs="Arial"/>
        </w:rPr>
      </w:pPr>
      <w:r w:rsidRPr="000255EE">
        <w:rPr>
          <w:rFonts w:ascii="Arial" w:hAnsi="Arial" w:cs="Arial"/>
        </w:rPr>
        <w:t>11.</w:t>
      </w:r>
      <w:r w:rsidR="00FB126D">
        <w:rPr>
          <w:rFonts w:ascii="Arial" w:hAnsi="Arial" w:cs="Arial"/>
        </w:rPr>
        <w:t>6</w:t>
      </w:r>
      <w:r w:rsidRPr="000255EE">
        <w:rPr>
          <w:rFonts w:ascii="Arial" w:hAnsi="Arial" w:cs="Arial"/>
        </w:rPr>
        <w:tab/>
      </w:r>
      <w:r w:rsidR="00E37995">
        <w:rPr>
          <w:rFonts w:ascii="Arial" w:hAnsi="Arial" w:cs="Arial"/>
        </w:rPr>
        <w:t>The purpose of the MACE and Contextual Safeguarding Level 2 process is to understand the contexts within local communities in which exploitation is occurring and to utilise the skills, knowledge and capabilities within our partnerships to tackle and disrupt the perpetrators of exploitation and create safe spaces for children and young people.</w:t>
      </w:r>
    </w:p>
    <w:p w14:paraId="31072875" w14:textId="77777777" w:rsidR="00E37995" w:rsidRPr="000255EE" w:rsidRDefault="00E37995" w:rsidP="005E07CD">
      <w:pPr>
        <w:autoSpaceDE w:val="0"/>
        <w:autoSpaceDN w:val="0"/>
        <w:adjustRightInd w:val="0"/>
        <w:spacing w:after="0"/>
        <w:ind w:left="720" w:hanging="720"/>
        <w:jc w:val="both"/>
        <w:rPr>
          <w:rFonts w:ascii="Arial" w:hAnsi="Arial" w:cs="Arial"/>
          <w:color w:val="000000"/>
        </w:rPr>
      </w:pPr>
    </w:p>
    <w:p w14:paraId="7AA7DE47" w14:textId="77777777" w:rsidR="00E37995" w:rsidRDefault="00E37995" w:rsidP="00BB40CA">
      <w:pPr>
        <w:pStyle w:val="ListParagraph"/>
        <w:numPr>
          <w:ilvl w:val="0"/>
          <w:numId w:val="8"/>
        </w:numPr>
        <w:shd w:val="clear" w:color="auto" w:fill="4F81BD" w:themeFill="accent1"/>
        <w:tabs>
          <w:tab w:val="left" w:pos="0"/>
        </w:tabs>
        <w:spacing w:after="0" w:line="240" w:lineRule="auto"/>
        <w:jc w:val="both"/>
        <w:rPr>
          <w:rFonts w:ascii="Arial" w:eastAsia="Calibri" w:hAnsi="Arial" w:cs="Arial"/>
          <w:b/>
          <w:color w:val="FFFFFF" w:themeColor="background1"/>
        </w:rPr>
      </w:pPr>
      <w:r>
        <w:rPr>
          <w:rFonts w:ascii="Arial" w:eastAsia="Calibri" w:hAnsi="Arial" w:cs="Arial"/>
          <w:b/>
          <w:color w:val="FFFFFF" w:themeColor="background1"/>
        </w:rPr>
        <w:t>Transitional Safeguarding</w:t>
      </w:r>
    </w:p>
    <w:p w14:paraId="15073877" w14:textId="77777777" w:rsidR="00E37995" w:rsidRPr="009D5ECB" w:rsidRDefault="00E37995" w:rsidP="005E07CD">
      <w:pPr>
        <w:shd w:val="clear" w:color="auto" w:fill="4F81BD" w:themeFill="accent1"/>
        <w:tabs>
          <w:tab w:val="left" w:pos="0"/>
        </w:tabs>
        <w:spacing w:after="0" w:line="240" w:lineRule="auto"/>
        <w:ind w:left="-142"/>
        <w:jc w:val="both"/>
        <w:rPr>
          <w:rFonts w:ascii="Arial" w:eastAsia="Calibri" w:hAnsi="Arial" w:cs="Arial"/>
          <w:b/>
          <w:color w:val="FFFFFF" w:themeColor="background1"/>
        </w:rPr>
      </w:pPr>
    </w:p>
    <w:p w14:paraId="510DEBA5" w14:textId="77777777" w:rsidR="00E22B78" w:rsidRPr="00095989" w:rsidRDefault="00E22B78" w:rsidP="005E07CD">
      <w:pPr>
        <w:autoSpaceDE w:val="0"/>
        <w:autoSpaceDN w:val="0"/>
        <w:adjustRightInd w:val="0"/>
        <w:spacing w:after="0"/>
        <w:ind w:left="720" w:hanging="720"/>
        <w:jc w:val="both"/>
        <w:rPr>
          <w:rFonts w:ascii="Arial" w:hAnsi="Arial" w:cs="Arial"/>
          <w:color w:val="000000"/>
        </w:rPr>
      </w:pPr>
    </w:p>
    <w:p w14:paraId="1E15FE8C" w14:textId="77777777" w:rsidR="006F4AEF" w:rsidRPr="00095989" w:rsidRDefault="009D5ECB" w:rsidP="005E07CD">
      <w:pPr>
        <w:pStyle w:val="Pa0"/>
        <w:ind w:left="720" w:hanging="720"/>
        <w:jc w:val="both"/>
        <w:rPr>
          <w:rStyle w:val="A3"/>
          <w:rFonts w:ascii="Arial" w:hAnsi="Arial" w:cs="Arial"/>
          <w:sz w:val="22"/>
          <w:szCs w:val="22"/>
        </w:rPr>
      </w:pPr>
      <w:r w:rsidRPr="00095989">
        <w:rPr>
          <w:rStyle w:val="A3"/>
          <w:rFonts w:ascii="Arial" w:hAnsi="Arial" w:cs="Arial"/>
          <w:sz w:val="22"/>
          <w:szCs w:val="22"/>
        </w:rPr>
        <w:t>12.1</w:t>
      </w:r>
      <w:r w:rsidRPr="00095989">
        <w:rPr>
          <w:rStyle w:val="A3"/>
          <w:rFonts w:ascii="Arial" w:hAnsi="Arial" w:cs="Arial"/>
          <w:sz w:val="22"/>
          <w:szCs w:val="22"/>
        </w:rPr>
        <w:tab/>
      </w:r>
      <w:r w:rsidR="006F4AEF" w:rsidRPr="00095989">
        <w:rPr>
          <w:rFonts w:ascii="Arial" w:hAnsi="Arial" w:cs="Arial"/>
          <w:sz w:val="22"/>
          <w:szCs w:val="22"/>
        </w:rPr>
        <w:t>Transitional Safeguarding is a term coined by Research in Practice following</w:t>
      </w:r>
      <w:r w:rsidR="00085341" w:rsidRPr="00095989">
        <w:rPr>
          <w:rFonts w:ascii="Arial" w:hAnsi="Arial" w:cs="Arial"/>
          <w:sz w:val="22"/>
          <w:szCs w:val="22"/>
        </w:rPr>
        <w:t xml:space="preserve"> </w:t>
      </w:r>
      <w:r w:rsidR="006F4AEF" w:rsidRPr="00095989">
        <w:rPr>
          <w:rFonts w:ascii="Arial" w:hAnsi="Arial" w:cs="Arial"/>
          <w:sz w:val="22"/>
          <w:szCs w:val="22"/>
        </w:rPr>
        <w:t xml:space="preserve">recognition </w:t>
      </w:r>
      <w:r w:rsidR="000E7AC4" w:rsidRPr="00095989">
        <w:rPr>
          <w:rFonts w:ascii="Arial" w:hAnsi="Arial" w:cs="Arial"/>
          <w:sz w:val="22"/>
          <w:szCs w:val="22"/>
        </w:rPr>
        <w:t>of the</w:t>
      </w:r>
      <w:r w:rsidR="006F4AEF" w:rsidRPr="00095989">
        <w:rPr>
          <w:rFonts w:ascii="Arial" w:hAnsi="Arial" w:cs="Arial"/>
          <w:sz w:val="22"/>
          <w:szCs w:val="22"/>
        </w:rPr>
        <w:t xml:space="preserve"> need to improve the safeguarding responses </w:t>
      </w:r>
      <w:r w:rsidR="000E7AC4" w:rsidRPr="00095989">
        <w:rPr>
          <w:rFonts w:ascii="Arial" w:hAnsi="Arial" w:cs="Arial"/>
          <w:sz w:val="22"/>
          <w:szCs w:val="22"/>
        </w:rPr>
        <w:t xml:space="preserve">for </w:t>
      </w:r>
      <w:r w:rsidR="006F4AEF" w:rsidRPr="00095989">
        <w:rPr>
          <w:rFonts w:ascii="Arial" w:hAnsi="Arial" w:cs="Arial"/>
          <w:sz w:val="22"/>
          <w:szCs w:val="22"/>
        </w:rPr>
        <w:t xml:space="preserve">older teenagers and young adults. Research by Sawyer et al. </w:t>
      </w:r>
      <w:r w:rsidR="00085341" w:rsidRPr="00095989">
        <w:rPr>
          <w:rFonts w:ascii="Arial" w:hAnsi="Arial" w:cs="Arial"/>
          <w:sz w:val="22"/>
          <w:szCs w:val="22"/>
        </w:rPr>
        <w:t xml:space="preserve">2018 </w:t>
      </w:r>
      <w:r w:rsidR="00086287" w:rsidRPr="00095989">
        <w:rPr>
          <w:rFonts w:ascii="Arial" w:hAnsi="Arial" w:cs="Arial"/>
          <w:sz w:val="22"/>
          <w:szCs w:val="22"/>
        </w:rPr>
        <w:t>identified</w:t>
      </w:r>
      <w:r w:rsidR="00085341" w:rsidRPr="00095989">
        <w:rPr>
          <w:rFonts w:ascii="Arial" w:hAnsi="Arial" w:cs="Arial"/>
          <w:sz w:val="22"/>
          <w:szCs w:val="22"/>
        </w:rPr>
        <w:t xml:space="preserve"> emerging evidence that adolescence extends into the early/</w:t>
      </w:r>
      <w:r w:rsidRPr="00095989">
        <w:rPr>
          <w:rFonts w:ascii="Arial" w:hAnsi="Arial" w:cs="Arial"/>
          <w:sz w:val="22"/>
          <w:szCs w:val="22"/>
        </w:rPr>
        <w:t>mid-twenties</w:t>
      </w:r>
      <w:r w:rsidR="00085341" w:rsidRPr="00095989">
        <w:rPr>
          <w:rFonts w:ascii="Arial" w:hAnsi="Arial" w:cs="Arial"/>
          <w:sz w:val="22"/>
          <w:szCs w:val="22"/>
        </w:rPr>
        <w:t xml:space="preserve"> and children who are vulnerable to or being exploited at age 17 do not suddenly become less vulnerable the day they reach their 18th birthday. There is </w:t>
      </w:r>
      <w:r w:rsidR="005E07CD" w:rsidRPr="00095989">
        <w:rPr>
          <w:rFonts w:ascii="Arial" w:hAnsi="Arial" w:cs="Arial"/>
          <w:sz w:val="22"/>
          <w:szCs w:val="22"/>
        </w:rPr>
        <w:t>recognition</w:t>
      </w:r>
      <w:r w:rsidR="00085341" w:rsidRPr="00095989">
        <w:rPr>
          <w:rFonts w:ascii="Arial" w:hAnsi="Arial" w:cs="Arial"/>
          <w:sz w:val="22"/>
          <w:szCs w:val="22"/>
        </w:rPr>
        <w:t xml:space="preserve"> that the support needs of those young people entering adu</w:t>
      </w:r>
      <w:r w:rsidRPr="00095989">
        <w:rPr>
          <w:rFonts w:ascii="Arial" w:hAnsi="Arial" w:cs="Arial"/>
          <w:sz w:val="22"/>
          <w:szCs w:val="22"/>
        </w:rPr>
        <w:t xml:space="preserve">lthood needs to be well planned and </w:t>
      </w:r>
      <w:r w:rsidR="005E07CD" w:rsidRPr="00095989">
        <w:rPr>
          <w:rFonts w:ascii="Arial" w:hAnsi="Arial" w:cs="Arial"/>
          <w:sz w:val="22"/>
          <w:szCs w:val="22"/>
        </w:rPr>
        <w:t>requires</w:t>
      </w:r>
      <w:r w:rsidRPr="00095989">
        <w:rPr>
          <w:rFonts w:ascii="Arial" w:hAnsi="Arial" w:cs="Arial"/>
          <w:sz w:val="22"/>
          <w:szCs w:val="22"/>
        </w:rPr>
        <w:t xml:space="preserve"> a fluid transition between child and adult services</w:t>
      </w:r>
      <w:r w:rsidRPr="00095989">
        <w:rPr>
          <w:rStyle w:val="A3"/>
          <w:rFonts w:ascii="Arial" w:hAnsi="Arial" w:cs="Arial"/>
          <w:sz w:val="22"/>
          <w:szCs w:val="22"/>
        </w:rPr>
        <w:t xml:space="preserve">. </w:t>
      </w:r>
      <w:r w:rsidR="00085341" w:rsidRPr="00095989">
        <w:rPr>
          <w:rStyle w:val="A3"/>
          <w:rFonts w:ascii="Arial" w:hAnsi="Arial" w:cs="Arial"/>
          <w:sz w:val="22"/>
          <w:szCs w:val="22"/>
        </w:rPr>
        <w:t xml:space="preserve"> </w:t>
      </w:r>
    </w:p>
    <w:p w14:paraId="4CD30006" w14:textId="77777777" w:rsidR="00085341" w:rsidRPr="005E07CD" w:rsidRDefault="00085341" w:rsidP="005E07CD">
      <w:pPr>
        <w:pStyle w:val="Default"/>
        <w:jc w:val="both"/>
        <w:rPr>
          <w:rFonts w:ascii="Arial" w:hAnsi="Arial" w:cs="Arial"/>
          <w:sz w:val="22"/>
          <w:szCs w:val="22"/>
        </w:rPr>
      </w:pPr>
    </w:p>
    <w:p w14:paraId="55B4C4BD" w14:textId="77777777" w:rsidR="00085341" w:rsidRPr="005E07CD" w:rsidRDefault="009D5ECB" w:rsidP="005E07CD">
      <w:pPr>
        <w:pStyle w:val="Default"/>
        <w:ind w:left="720" w:hanging="720"/>
        <w:jc w:val="both"/>
        <w:rPr>
          <w:rFonts w:ascii="Arial" w:hAnsi="Arial" w:cs="Arial"/>
          <w:sz w:val="22"/>
          <w:szCs w:val="22"/>
        </w:rPr>
      </w:pPr>
      <w:r w:rsidRPr="005E07CD">
        <w:rPr>
          <w:rFonts w:ascii="Arial" w:hAnsi="Arial" w:cs="Arial"/>
          <w:sz w:val="22"/>
          <w:szCs w:val="22"/>
        </w:rPr>
        <w:t>12.2</w:t>
      </w:r>
      <w:r w:rsidRPr="005E07CD">
        <w:rPr>
          <w:rFonts w:ascii="Arial" w:hAnsi="Arial" w:cs="Arial"/>
          <w:sz w:val="22"/>
          <w:szCs w:val="22"/>
        </w:rPr>
        <w:tab/>
      </w:r>
      <w:r w:rsidR="00085341" w:rsidRPr="005E07CD">
        <w:rPr>
          <w:rFonts w:ascii="Arial" w:hAnsi="Arial" w:cs="Arial"/>
          <w:sz w:val="22"/>
          <w:szCs w:val="22"/>
        </w:rPr>
        <w:t>There is also emerg</w:t>
      </w:r>
      <w:r w:rsidRPr="005E07CD">
        <w:rPr>
          <w:rFonts w:ascii="Arial" w:hAnsi="Arial" w:cs="Arial"/>
          <w:sz w:val="22"/>
          <w:szCs w:val="22"/>
        </w:rPr>
        <w:t>ing</w:t>
      </w:r>
      <w:r w:rsidR="005E07CD">
        <w:rPr>
          <w:rFonts w:ascii="Arial" w:hAnsi="Arial" w:cs="Arial"/>
          <w:sz w:val="22"/>
          <w:szCs w:val="22"/>
        </w:rPr>
        <w:t xml:space="preserve"> evidence that </w:t>
      </w:r>
      <w:r w:rsidR="00FC3487" w:rsidRPr="005E07CD">
        <w:rPr>
          <w:rFonts w:ascii="Arial" w:hAnsi="Arial" w:cs="Arial"/>
          <w:sz w:val="22"/>
          <w:szCs w:val="22"/>
        </w:rPr>
        <w:t xml:space="preserve">meeting the needs of adolescents and young adults more effectively early on, can significantly reduce the need for costly later interventions for example involvement in the criminal justice system, access health services, drug and alcohol treatments etc. </w:t>
      </w:r>
      <w:r w:rsidR="00085341" w:rsidRPr="005E07CD">
        <w:rPr>
          <w:rFonts w:ascii="Arial" w:hAnsi="Arial" w:cs="Arial"/>
          <w:sz w:val="22"/>
          <w:szCs w:val="22"/>
        </w:rPr>
        <w:t>(Rees et al, 2017).</w:t>
      </w:r>
    </w:p>
    <w:p w14:paraId="12EC6958" w14:textId="77777777" w:rsidR="00FC3487" w:rsidRPr="005E07CD" w:rsidRDefault="00FC3487" w:rsidP="005E07CD">
      <w:pPr>
        <w:pStyle w:val="Default"/>
        <w:jc w:val="both"/>
        <w:rPr>
          <w:rFonts w:ascii="Arial" w:hAnsi="Arial" w:cs="Arial"/>
          <w:sz w:val="22"/>
          <w:szCs w:val="22"/>
        </w:rPr>
      </w:pPr>
    </w:p>
    <w:p w14:paraId="129210EA" w14:textId="77777777" w:rsidR="00FC3487" w:rsidRPr="005E07CD" w:rsidRDefault="009D5ECB" w:rsidP="005E07CD">
      <w:pPr>
        <w:pStyle w:val="Default"/>
        <w:ind w:left="720" w:hanging="720"/>
        <w:jc w:val="both"/>
        <w:rPr>
          <w:rFonts w:ascii="Arial" w:hAnsi="Arial" w:cs="Arial"/>
          <w:sz w:val="22"/>
          <w:szCs w:val="22"/>
        </w:rPr>
      </w:pPr>
      <w:r w:rsidRPr="005E07CD">
        <w:rPr>
          <w:rFonts w:ascii="Arial" w:hAnsi="Arial" w:cs="Arial"/>
          <w:sz w:val="22"/>
          <w:szCs w:val="22"/>
        </w:rPr>
        <w:t>12.3</w:t>
      </w:r>
      <w:r w:rsidRPr="005E07CD">
        <w:rPr>
          <w:rFonts w:ascii="Arial" w:hAnsi="Arial" w:cs="Arial"/>
          <w:sz w:val="22"/>
          <w:szCs w:val="22"/>
        </w:rPr>
        <w:tab/>
      </w:r>
      <w:r w:rsidR="00FC3487" w:rsidRPr="005E07CD">
        <w:rPr>
          <w:rFonts w:ascii="Arial" w:hAnsi="Arial" w:cs="Arial"/>
          <w:sz w:val="22"/>
          <w:szCs w:val="22"/>
        </w:rPr>
        <w:t xml:space="preserve">Young adults can also experience a range of risk and harms that may not be as relevant to younger children and require a </w:t>
      </w:r>
      <w:r w:rsidR="007659DA" w:rsidRPr="005E07CD">
        <w:rPr>
          <w:rFonts w:ascii="Arial" w:hAnsi="Arial" w:cs="Arial"/>
          <w:sz w:val="22"/>
          <w:szCs w:val="22"/>
        </w:rPr>
        <w:t>different</w:t>
      </w:r>
      <w:r w:rsidR="00FC3487" w:rsidRPr="005E07CD">
        <w:rPr>
          <w:rFonts w:ascii="Arial" w:hAnsi="Arial" w:cs="Arial"/>
          <w:sz w:val="22"/>
          <w:szCs w:val="22"/>
        </w:rPr>
        <w:t xml:space="preserve"> safeguarding </w:t>
      </w:r>
      <w:r w:rsidR="007659DA" w:rsidRPr="005E07CD">
        <w:rPr>
          <w:rFonts w:ascii="Arial" w:hAnsi="Arial" w:cs="Arial"/>
          <w:sz w:val="22"/>
          <w:szCs w:val="22"/>
        </w:rPr>
        <w:t>response</w:t>
      </w:r>
      <w:r w:rsidR="00FC3487" w:rsidRPr="005E07CD">
        <w:rPr>
          <w:rFonts w:ascii="Arial" w:hAnsi="Arial" w:cs="Arial"/>
          <w:sz w:val="22"/>
          <w:szCs w:val="22"/>
        </w:rPr>
        <w:t>. Hanson &amp; Ho</w:t>
      </w:r>
      <w:r w:rsidRPr="005E07CD">
        <w:rPr>
          <w:rFonts w:ascii="Arial" w:hAnsi="Arial" w:cs="Arial"/>
          <w:sz w:val="22"/>
          <w:szCs w:val="22"/>
        </w:rPr>
        <w:t>l</w:t>
      </w:r>
      <w:r w:rsidR="00FC3487" w:rsidRPr="005E07CD">
        <w:rPr>
          <w:rFonts w:ascii="Arial" w:hAnsi="Arial" w:cs="Arial"/>
          <w:sz w:val="22"/>
          <w:szCs w:val="22"/>
        </w:rPr>
        <w:t>mes (2014</w:t>
      </w:r>
      <w:r w:rsidRPr="005E07CD">
        <w:rPr>
          <w:rFonts w:ascii="Arial" w:hAnsi="Arial" w:cs="Arial"/>
          <w:sz w:val="22"/>
          <w:szCs w:val="22"/>
        </w:rPr>
        <w:t>)</w:t>
      </w:r>
      <w:r w:rsidR="00FC3487" w:rsidRPr="005E07CD">
        <w:rPr>
          <w:rFonts w:ascii="Arial" w:hAnsi="Arial" w:cs="Arial"/>
          <w:sz w:val="22"/>
          <w:szCs w:val="22"/>
        </w:rPr>
        <w:t xml:space="preserve"> outlines these </w:t>
      </w:r>
      <w:proofErr w:type="gramStart"/>
      <w:r w:rsidR="00FC3487" w:rsidRPr="005E07CD">
        <w:rPr>
          <w:rFonts w:ascii="Arial" w:hAnsi="Arial" w:cs="Arial"/>
          <w:sz w:val="22"/>
          <w:szCs w:val="22"/>
        </w:rPr>
        <w:t>often inter-</w:t>
      </w:r>
      <w:proofErr w:type="gramEnd"/>
      <w:r w:rsidR="00FC3487" w:rsidRPr="005E07CD">
        <w:rPr>
          <w:rFonts w:ascii="Arial" w:hAnsi="Arial" w:cs="Arial"/>
          <w:sz w:val="22"/>
          <w:szCs w:val="22"/>
        </w:rPr>
        <w:t>connected risks including:</w:t>
      </w:r>
    </w:p>
    <w:p w14:paraId="089FA07A" w14:textId="77777777" w:rsidR="00FC3487" w:rsidRPr="005E07CD" w:rsidRDefault="00FC3487" w:rsidP="005E07CD">
      <w:pPr>
        <w:pStyle w:val="Default"/>
        <w:jc w:val="both"/>
        <w:rPr>
          <w:rFonts w:ascii="Arial" w:hAnsi="Arial" w:cs="Arial"/>
          <w:sz w:val="22"/>
          <w:szCs w:val="22"/>
        </w:rPr>
      </w:pPr>
    </w:p>
    <w:p w14:paraId="6EDC1606" w14:textId="77777777" w:rsidR="00FC3487" w:rsidRPr="005E07CD" w:rsidRDefault="00FC3487" w:rsidP="00BB40CA">
      <w:pPr>
        <w:pStyle w:val="Default"/>
        <w:numPr>
          <w:ilvl w:val="0"/>
          <w:numId w:val="13"/>
        </w:numPr>
        <w:jc w:val="both"/>
        <w:rPr>
          <w:rFonts w:ascii="Arial" w:hAnsi="Arial" w:cs="Arial"/>
          <w:sz w:val="22"/>
          <w:szCs w:val="22"/>
        </w:rPr>
      </w:pPr>
      <w:r w:rsidRPr="005E07CD">
        <w:rPr>
          <w:rFonts w:ascii="Arial" w:hAnsi="Arial" w:cs="Arial"/>
          <w:sz w:val="22"/>
          <w:szCs w:val="22"/>
        </w:rPr>
        <w:t>Sexual abuse</w:t>
      </w:r>
    </w:p>
    <w:p w14:paraId="0C45DCBE" w14:textId="77777777" w:rsidR="00FC3487" w:rsidRPr="005E07CD" w:rsidRDefault="00FC3487" w:rsidP="00BB40CA">
      <w:pPr>
        <w:pStyle w:val="Default"/>
        <w:numPr>
          <w:ilvl w:val="0"/>
          <w:numId w:val="13"/>
        </w:numPr>
        <w:jc w:val="both"/>
        <w:rPr>
          <w:rFonts w:ascii="Arial" w:hAnsi="Arial" w:cs="Arial"/>
          <w:sz w:val="22"/>
          <w:szCs w:val="22"/>
        </w:rPr>
      </w:pPr>
      <w:r w:rsidRPr="005E07CD">
        <w:rPr>
          <w:rFonts w:ascii="Arial" w:hAnsi="Arial" w:cs="Arial"/>
          <w:sz w:val="22"/>
          <w:szCs w:val="22"/>
        </w:rPr>
        <w:t>Physical abuse</w:t>
      </w:r>
    </w:p>
    <w:p w14:paraId="6F322289" w14:textId="77777777" w:rsidR="00FC3487" w:rsidRPr="005E07CD" w:rsidRDefault="00FC3487" w:rsidP="00BB40CA">
      <w:pPr>
        <w:pStyle w:val="Default"/>
        <w:numPr>
          <w:ilvl w:val="0"/>
          <w:numId w:val="13"/>
        </w:numPr>
        <w:jc w:val="both"/>
        <w:rPr>
          <w:rFonts w:ascii="Arial" w:hAnsi="Arial" w:cs="Arial"/>
          <w:sz w:val="22"/>
          <w:szCs w:val="22"/>
        </w:rPr>
      </w:pPr>
      <w:r w:rsidRPr="005E07CD">
        <w:rPr>
          <w:rFonts w:ascii="Arial" w:hAnsi="Arial" w:cs="Arial"/>
          <w:sz w:val="22"/>
          <w:szCs w:val="22"/>
        </w:rPr>
        <w:t>Neglect</w:t>
      </w:r>
    </w:p>
    <w:p w14:paraId="7163E6D7" w14:textId="77777777" w:rsidR="00FC3487" w:rsidRPr="005E07CD" w:rsidRDefault="00FC3487" w:rsidP="00BB40CA">
      <w:pPr>
        <w:pStyle w:val="Default"/>
        <w:numPr>
          <w:ilvl w:val="0"/>
          <w:numId w:val="13"/>
        </w:numPr>
        <w:jc w:val="both"/>
        <w:rPr>
          <w:rFonts w:ascii="Arial" w:hAnsi="Arial" w:cs="Arial"/>
          <w:sz w:val="22"/>
          <w:szCs w:val="22"/>
        </w:rPr>
      </w:pPr>
      <w:r w:rsidRPr="005E07CD">
        <w:rPr>
          <w:rFonts w:ascii="Arial" w:hAnsi="Arial" w:cs="Arial"/>
          <w:sz w:val="22"/>
          <w:szCs w:val="22"/>
        </w:rPr>
        <w:t>Emotional abuse</w:t>
      </w:r>
    </w:p>
    <w:p w14:paraId="209BB6BA" w14:textId="77777777" w:rsidR="00FC3487" w:rsidRPr="005E07CD" w:rsidRDefault="00FC3487" w:rsidP="00BB40CA">
      <w:pPr>
        <w:pStyle w:val="Default"/>
        <w:numPr>
          <w:ilvl w:val="0"/>
          <w:numId w:val="13"/>
        </w:numPr>
        <w:jc w:val="both"/>
        <w:rPr>
          <w:rFonts w:ascii="Arial" w:hAnsi="Arial" w:cs="Arial"/>
          <w:sz w:val="22"/>
          <w:szCs w:val="22"/>
        </w:rPr>
      </w:pPr>
      <w:r w:rsidRPr="005E07CD">
        <w:rPr>
          <w:rFonts w:ascii="Arial" w:hAnsi="Arial" w:cs="Arial"/>
          <w:sz w:val="22"/>
          <w:szCs w:val="22"/>
        </w:rPr>
        <w:t>Homelessness</w:t>
      </w:r>
    </w:p>
    <w:p w14:paraId="10BDB159" w14:textId="77777777" w:rsidR="00FC3487" w:rsidRPr="005E07CD" w:rsidRDefault="00FC3487" w:rsidP="00BB40CA">
      <w:pPr>
        <w:pStyle w:val="Default"/>
        <w:numPr>
          <w:ilvl w:val="0"/>
          <w:numId w:val="13"/>
        </w:numPr>
        <w:jc w:val="both"/>
        <w:rPr>
          <w:rFonts w:ascii="Arial" w:hAnsi="Arial" w:cs="Arial"/>
          <w:sz w:val="22"/>
          <w:szCs w:val="22"/>
        </w:rPr>
      </w:pPr>
      <w:r w:rsidRPr="005E07CD">
        <w:rPr>
          <w:rFonts w:ascii="Arial" w:hAnsi="Arial" w:cs="Arial"/>
          <w:sz w:val="22"/>
          <w:szCs w:val="22"/>
        </w:rPr>
        <w:t xml:space="preserve">Poor mental health and </w:t>
      </w:r>
      <w:r w:rsidR="00086287" w:rsidRPr="005E07CD">
        <w:rPr>
          <w:rFonts w:ascii="Arial" w:hAnsi="Arial" w:cs="Arial"/>
          <w:sz w:val="22"/>
          <w:szCs w:val="22"/>
        </w:rPr>
        <w:t>self-harm</w:t>
      </w:r>
    </w:p>
    <w:p w14:paraId="58496A83" w14:textId="77777777" w:rsidR="00FC3487" w:rsidRPr="005E07CD" w:rsidRDefault="00FC3487" w:rsidP="00BB40CA">
      <w:pPr>
        <w:pStyle w:val="Default"/>
        <w:numPr>
          <w:ilvl w:val="0"/>
          <w:numId w:val="13"/>
        </w:numPr>
        <w:jc w:val="both"/>
        <w:rPr>
          <w:rFonts w:ascii="Arial" w:hAnsi="Arial" w:cs="Arial"/>
          <w:sz w:val="22"/>
          <w:szCs w:val="22"/>
        </w:rPr>
      </w:pPr>
      <w:r w:rsidRPr="005E07CD">
        <w:rPr>
          <w:rFonts w:ascii="Arial" w:hAnsi="Arial" w:cs="Arial"/>
          <w:sz w:val="22"/>
          <w:szCs w:val="22"/>
        </w:rPr>
        <w:t>Criminal exploitation including gang association</w:t>
      </w:r>
    </w:p>
    <w:p w14:paraId="138812DD" w14:textId="77777777" w:rsidR="00FC3487" w:rsidRPr="005E07CD" w:rsidRDefault="00FC3487" w:rsidP="00BB40CA">
      <w:pPr>
        <w:pStyle w:val="Default"/>
        <w:numPr>
          <w:ilvl w:val="0"/>
          <w:numId w:val="13"/>
        </w:numPr>
        <w:jc w:val="both"/>
        <w:rPr>
          <w:rFonts w:ascii="Arial" w:hAnsi="Arial" w:cs="Arial"/>
          <w:sz w:val="22"/>
          <w:szCs w:val="22"/>
        </w:rPr>
      </w:pPr>
      <w:r w:rsidRPr="005E07CD">
        <w:rPr>
          <w:rFonts w:ascii="Arial" w:hAnsi="Arial" w:cs="Arial"/>
          <w:sz w:val="22"/>
          <w:szCs w:val="22"/>
        </w:rPr>
        <w:t xml:space="preserve">Substance </w:t>
      </w:r>
      <w:r w:rsidR="007659DA" w:rsidRPr="005E07CD">
        <w:rPr>
          <w:rFonts w:ascii="Arial" w:hAnsi="Arial" w:cs="Arial"/>
          <w:sz w:val="22"/>
          <w:szCs w:val="22"/>
        </w:rPr>
        <w:t>misuse</w:t>
      </w:r>
    </w:p>
    <w:p w14:paraId="664851A5" w14:textId="77777777" w:rsidR="007659DA" w:rsidRPr="005E07CD" w:rsidRDefault="007659DA" w:rsidP="005E07CD">
      <w:pPr>
        <w:pStyle w:val="Default"/>
        <w:jc w:val="both"/>
        <w:rPr>
          <w:rFonts w:ascii="Arial" w:hAnsi="Arial" w:cs="Arial"/>
          <w:sz w:val="22"/>
          <w:szCs w:val="22"/>
        </w:rPr>
      </w:pPr>
    </w:p>
    <w:p w14:paraId="7F710AF8" w14:textId="77777777" w:rsidR="007659DA" w:rsidRPr="005E07CD" w:rsidRDefault="009D5ECB" w:rsidP="005E07CD">
      <w:pPr>
        <w:spacing w:after="0"/>
        <w:ind w:left="720" w:hanging="720"/>
        <w:jc w:val="both"/>
        <w:rPr>
          <w:rFonts w:ascii="Arial" w:hAnsi="Arial" w:cs="Arial"/>
        </w:rPr>
      </w:pPr>
      <w:r w:rsidRPr="005E07CD">
        <w:rPr>
          <w:rFonts w:ascii="Arial" w:hAnsi="Arial" w:cs="Arial"/>
        </w:rPr>
        <w:t>12.4</w:t>
      </w:r>
      <w:r w:rsidRPr="005E07CD">
        <w:rPr>
          <w:rFonts w:ascii="Arial" w:hAnsi="Arial" w:cs="Arial"/>
        </w:rPr>
        <w:tab/>
        <w:t>The</w:t>
      </w:r>
      <w:r w:rsidR="007659DA" w:rsidRPr="005E07CD">
        <w:rPr>
          <w:rFonts w:ascii="Arial" w:hAnsi="Arial" w:cs="Arial"/>
        </w:rPr>
        <w:t xml:space="preserve"> Strategic and Operational M</w:t>
      </w:r>
      <w:r w:rsidR="00086287" w:rsidRPr="005E07CD">
        <w:rPr>
          <w:rFonts w:ascii="Arial" w:hAnsi="Arial" w:cs="Arial"/>
        </w:rPr>
        <w:t>ACE and Contextual Safeguarding</w:t>
      </w:r>
      <w:r w:rsidRPr="005E07CD">
        <w:rPr>
          <w:rFonts w:ascii="Arial" w:hAnsi="Arial" w:cs="Arial"/>
        </w:rPr>
        <w:t xml:space="preserve"> </w:t>
      </w:r>
      <w:r w:rsidR="007659DA" w:rsidRPr="005E07CD">
        <w:rPr>
          <w:rFonts w:ascii="Arial" w:hAnsi="Arial" w:cs="Arial"/>
        </w:rPr>
        <w:t>Groups</w:t>
      </w:r>
      <w:r w:rsidRPr="005E07CD">
        <w:rPr>
          <w:rFonts w:ascii="Arial" w:hAnsi="Arial" w:cs="Arial"/>
        </w:rPr>
        <w:t xml:space="preserve"> will build upon the work undertaken to date and utilise the material referred to above to advance out transitional safeguarding response across North Yorkshire. </w:t>
      </w:r>
      <w:r w:rsidR="007659DA" w:rsidRPr="005E07CD">
        <w:rPr>
          <w:rFonts w:ascii="Arial" w:hAnsi="Arial" w:cs="Arial"/>
        </w:rPr>
        <w:t xml:space="preserve"> </w:t>
      </w:r>
    </w:p>
    <w:p w14:paraId="2EBEB8BE" w14:textId="77777777" w:rsidR="007659DA" w:rsidRPr="005E07CD" w:rsidRDefault="007659DA" w:rsidP="005E07CD">
      <w:pPr>
        <w:pStyle w:val="Default"/>
        <w:jc w:val="both"/>
        <w:rPr>
          <w:rFonts w:ascii="Arial" w:hAnsi="Arial" w:cs="Arial"/>
          <w:sz w:val="22"/>
          <w:szCs w:val="22"/>
        </w:rPr>
      </w:pPr>
    </w:p>
    <w:p w14:paraId="6166DAD2" w14:textId="77777777" w:rsidR="00B520F5" w:rsidRPr="005E07CD" w:rsidRDefault="00B520F5" w:rsidP="00BB40CA">
      <w:pPr>
        <w:pStyle w:val="ListParagraph"/>
        <w:numPr>
          <w:ilvl w:val="0"/>
          <w:numId w:val="8"/>
        </w:numPr>
        <w:shd w:val="clear" w:color="auto" w:fill="4F81BD" w:themeFill="accent1"/>
        <w:tabs>
          <w:tab w:val="left" w:pos="0"/>
        </w:tabs>
        <w:spacing w:after="0" w:line="240" w:lineRule="auto"/>
        <w:jc w:val="both"/>
        <w:rPr>
          <w:rFonts w:ascii="Arial" w:eastAsia="Calibri" w:hAnsi="Arial" w:cs="Arial"/>
          <w:b/>
          <w:color w:val="FFFFFF" w:themeColor="background1"/>
        </w:rPr>
      </w:pPr>
      <w:r w:rsidRPr="005E07CD">
        <w:rPr>
          <w:rFonts w:ascii="Arial" w:eastAsia="Calibri" w:hAnsi="Arial" w:cs="Arial"/>
          <w:b/>
          <w:color w:val="FFFFFF" w:themeColor="background1"/>
        </w:rPr>
        <w:t>Information Sharing</w:t>
      </w:r>
    </w:p>
    <w:p w14:paraId="41E5A7F2" w14:textId="77777777" w:rsidR="00436C6B" w:rsidRPr="005E07CD" w:rsidRDefault="00436C6B" w:rsidP="005E07CD">
      <w:pPr>
        <w:shd w:val="clear" w:color="auto" w:fill="4F81BD" w:themeFill="accent1"/>
        <w:tabs>
          <w:tab w:val="left" w:pos="0"/>
        </w:tabs>
        <w:spacing w:after="0" w:line="240" w:lineRule="auto"/>
        <w:ind w:left="-142"/>
        <w:jc w:val="both"/>
        <w:rPr>
          <w:rFonts w:ascii="Arial" w:eastAsia="Calibri" w:hAnsi="Arial" w:cs="Arial"/>
          <w:b/>
          <w:color w:val="FFFFFF" w:themeColor="background1"/>
        </w:rPr>
      </w:pPr>
    </w:p>
    <w:p w14:paraId="2268B9D8" w14:textId="77777777" w:rsidR="00B520F5" w:rsidRPr="005E07CD" w:rsidRDefault="00B520F5" w:rsidP="005E07CD">
      <w:pPr>
        <w:autoSpaceDE w:val="0"/>
        <w:autoSpaceDN w:val="0"/>
        <w:adjustRightInd w:val="0"/>
        <w:spacing w:after="0"/>
        <w:jc w:val="both"/>
        <w:rPr>
          <w:rFonts w:ascii="Arial" w:hAnsi="Arial" w:cs="Arial"/>
          <w:color w:val="000000"/>
        </w:rPr>
      </w:pPr>
    </w:p>
    <w:p w14:paraId="26AE5F86" w14:textId="7B4B58F0" w:rsidR="00783DDC" w:rsidRPr="005E07CD" w:rsidRDefault="00E22B78" w:rsidP="005E07CD">
      <w:pPr>
        <w:spacing w:after="0"/>
        <w:ind w:left="720" w:hanging="720"/>
        <w:jc w:val="both"/>
        <w:rPr>
          <w:rFonts w:ascii="Arial" w:hAnsi="Arial" w:cs="Arial"/>
          <w:color w:val="000000" w:themeColor="text1"/>
        </w:rPr>
      </w:pPr>
      <w:r w:rsidRPr="005E07CD">
        <w:rPr>
          <w:rFonts w:ascii="Arial" w:hAnsi="Arial" w:cs="Arial"/>
          <w:color w:val="000000" w:themeColor="text1"/>
        </w:rPr>
        <w:t>1</w:t>
      </w:r>
      <w:r w:rsidR="009D5ECB" w:rsidRPr="005E07CD">
        <w:rPr>
          <w:rFonts w:ascii="Arial" w:hAnsi="Arial" w:cs="Arial"/>
          <w:color w:val="000000" w:themeColor="text1"/>
        </w:rPr>
        <w:t>3</w:t>
      </w:r>
      <w:r w:rsidRPr="005E07CD">
        <w:rPr>
          <w:rFonts w:ascii="Arial" w:hAnsi="Arial" w:cs="Arial"/>
          <w:color w:val="000000" w:themeColor="text1"/>
        </w:rPr>
        <w:t xml:space="preserve">.1 </w:t>
      </w:r>
      <w:r w:rsidRPr="005E07CD">
        <w:rPr>
          <w:rFonts w:ascii="Arial" w:hAnsi="Arial" w:cs="Arial"/>
          <w:color w:val="000000" w:themeColor="text1"/>
        </w:rPr>
        <w:tab/>
        <w:t xml:space="preserve">Information will be shared within the MACE </w:t>
      </w:r>
      <w:r w:rsidR="009343DD" w:rsidRPr="005E07CD">
        <w:rPr>
          <w:rFonts w:ascii="Arial" w:hAnsi="Arial" w:cs="Arial"/>
          <w:color w:val="000000" w:themeColor="text1"/>
        </w:rPr>
        <w:t xml:space="preserve">and Contextual Safeguarding </w:t>
      </w:r>
      <w:r w:rsidR="0092233D" w:rsidRPr="005E07CD">
        <w:rPr>
          <w:rFonts w:ascii="Arial" w:hAnsi="Arial" w:cs="Arial"/>
          <w:color w:val="000000" w:themeColor="text1"/>
        </w:rPr>
        <w:t>Level</w:t>
      </w:r>
      <w:r w:rsidRPr="005E07CD">
        <w:rPr>
          <w:rFonts w:ascii="Arial" w:hAnsi="Arial" w:cs="Arial"/>
          <w:color w:val="000000" w:themeColor="text1"/>
        </w:rPr>
        <w:t xml:space="preserve"> 2 meeting under the North Yorkshire </w:t>
      </w:r>
      <w:r w:rsidR="00D04FBD" w:rsidRPr="005E07CD">
        <w:rPr>
          <w:rFonts w:ascii="Arial" w:hAnsi="Arial" w:cs="Arial"/>
          <w:color w:val="000000" w:themeColor="text1"/>
        </w:rPr>
        <w:t>Information Sharing Agreement</w:t>
      </w:r>
      <w:r w:rsidR="00095989">
        <w:rPr>
          <w:rFonts w:ascii="Arial" w:hAnsi="Arial" w:cs="Arial"/>
          <w:color w:val="000000" w:themeColor="text1"/>
        </w:rPr>
        <w:t xml:space="preserve">. </w:t>
      </w:r>
    </w:p>
    <w:p w14:paraId="0A93592C" w14:textId="77777777" w:rsidR="0083706D" w:rsidRPr="005E07CD" w:rsidRDefault="0083706D" w:rsidP="005E07CD">
      <w:pPr>
        <w:spacing w:after="0"/>
        <w:jc w:val="both"/>
        <w:rPr>
          <w:rFonts w:ascii="Arial" w:hAnsi="Arial" w:cs="Arial"/>
          <w:color w:val="000000" w:themeColor="text1"/>
        </w:rPr>
      </w:pPr>
    </w:p>
    <w:p w14:paraId="51D09705" w14:textId="15BAE9BC" w:rsidR="00A953DC" w:rsidRDefault="00436C6B" w:rsidP="00061F57">
      <w:pPr>
        <w:autoSpaceDE w:val="0"/>
        <w:autoSpaceDN w:val="0"/>
        <w:adjustRightInd w:val="0"/>
        <w:spacing w:after="0" w:line="240" w:lineRule="auto"/>
        <w:ind w:left="720" w:hanging="720"/>
        <w:jc w:val="both"/>
      </w:pPr>
      <w:r w:rsidRPr="005E07CD">
        <w:rPr>
          <w:rFonts w:ascii="Arial" w:hAnsi="Arial" w:cs="Arial"/>
          <w:color w:val="000000" w:themeColor="text1"/>
        </w:rPr>
        <w:t>1</w:t>
      </w:r>
      <w:r w:rsidR="009D5ECB" w:rsidRPr="005E07CD">
        <w:rPr>
          <w:rFonts w:ascii="Arial" w:hAnsi="Arial" w:cs="Arial"/>
          <w:color w:val="000000" w:themeColor="text1"/>
        </w:rPr>
        <w:t>3</w:t>
      </w:r>
      <w:r w:rsidR="00A953DC" w:rsidRPr="005E07CD">
        <w:rPr>
          <w:rFonts w:ascii="Arial" w:hAnsi="Arial" w:cs="Arial"/>
          <w:color w:val="000000" w:themeColor="text1"/>
        </w:rPr>
        <w:t>.</w:t>
      </w:r>
      <w:r w:rsidR="00925E9D" w:rsidRPr="005E07CD">
        <w:rPr>
          <w:rFonts w:ascii="Arial" w:hAnsi="Arial" w:cs="Arial"/>
          <w:color w:val="000000" w:themeColor="text1"/>
        </w:rPr>
        <w:t>2</w:t>
      </w:r>
      <w:r w:rsidR="00A953DC" w:rsidRPr="005E07CD">
        <w:rPr>
          <w:rFonts w:ascii="Arial" w:hAnsi="Arial" w:cs="Arial"/>
          <w:color w:val="000000" w:themeColor="text1"/>
        </w:rPr>
        <w:tab/>
      </w:r>
      <w:r w:rsidR="00A953DC" w:rsidRPr="005E07CD">
        <w:rPr>
          <w:rFonts w:ascii="Arial" w:hAnsi="Arial" w:cs="Arial"/>
        </w:rPr>
        <w:t xml:space="preserve">All MACE </w:t>
      </w:r>
      <w:r w:rsidR="00027C92" w:rsidRPr="005E07CD">
        <w:rPr>
          <w:rFonts w:ascii="Arial" w:hAnsi="Arial" w:cs="Arial"/>
          <w:b/>
        </w:rPr>
        <w:t>non</w:t>
      </w:r>
      <w:r w:rsidR="00027C92" w:rsidRPr="005E07CD">
        <w:rPr>
          <w:rFonts w:ascii="Arial" w:hAnsi="Arial" w:cs="Arial"/>
        </w:rPr>
        <w:t>-Child</w:t>
      </w:r>
      <w:r w:rsidR="00A953DC" w:rsidRPr="005E07CD">
        <w:rPr>
          <w:rFonts w:ascii="Arial" w:hAnsi="Arial" w:cs="Arial"/>
        </w:rPr>
        <w:t xml:space="preserve"> or Young Person related information </w:t>
      </w:r>
      <w:r w:rsidR="009A421C" w:rsidRPr="005E07CD">
        <w:rPr>
          <w:rFonts w:ascii="Arial" w:hAnsi="Arial" w:cs="Arial"/>
        </w:rPr>
        <w:t xml:space="preserve">(referral) </w:t>
      </w:r>
      <w:r w:rsidR="00A953DC" w:rsidRPr="005E07CD">
        <w:rPr>
          <w:rFonts w:ascii="Arial" w:hAnsi="Arial" w:cs="Arial"/>
        </w:rPr>
        <w:t xml:space="preserve">regarding </w:t>
      </w:r>
      <w:r w:rsidR="00FA3055" w:rsidRPr="005E07CD">
        <w:rPr>
          <w:rFonts w:ascii="Arial" w:hAnsi="Arial" w:cs="Arial"/>
        </w:rPr>
        <w:t>MACE</w:t>
      </w:r>
      <w:r w:rsidR="00A953DC" w:rsidRPr="005E07CD">
        <w:rPr>
          <w:rFonts w:ascii="Arial" w:hAnsi="Arial" w:cs="Arial"/>
        </w:rPr>
        <w:t xml:space="preserve"> concerns should be submitted using the </w:t>
      </w:r>
      <w:r w:rsidR="005E2DC4">
        <w:rPr>
          <w:rFonts w:ascii="Arial" w:hAnsi="Arial" w:cs="Arial"/>
        </w:rPr>
        <w:t>NYSCP</w:t>
      </w:r>
      <w:r w:rsidR="00A953DC" w:rsidRPr="005E07CD">
        <w:rPr>
          <w:rFonts w:ascii="Arial" w:hAnsi="Arial" w:cs="Arial"/>
        </w:rPr>
        <w:t xml:space="preserve"> Police and </w:t>
      </w:r>
      <w:hyperlink r:id="rId26" w:history="1">
        <w:r w:rsidR="00A953DC" w:rsidRPr="00027C92">
          <w:rPr>
            <w:rStyle w:val="Hyperlink"/>
            <w:rFonts w:ascii="Arial" w:hAnsi="Arial" w:cs="Arial"/>
          </w:rPr>
          <w:t>Partnership Information Sharing Form</w:t>
        </w:r>
      </w:hyperlink>
      <w:r w:rsidR="00A953DC" w:rsidRPr="005E07CD">
        <w:rPr>
          <w:rFonts w:ascii="Arial" w:hAnsi="Arial" w:cs="Arial"/>
        </w:rPr>
        <w:t xml:space="preserve">. </w:t>
      </w:r>
    </w:p>
    <w:p w14:paraId="4A3E70D5" w14:textId="77777777" w:rsidR="00061F57" w:rsidRPr="00061F57" w:rsidRDefault="00061F57" w:rsidP="00061F57">
      <w:pPr>
        <w:autoSpaceDE w:val="0"/>
        <w:autoSpaceDN w:val="0"/>
        <w:adjustRightInd w:val="0"/>
        <w:spacing w:after="0" w:line="240" w:lineRule="auto"/>
        <w:ind w:left="720" w:hanging="720"/>
        <w:jc w:val="both"/>
        <w:rPr>
          <w:rFonts w:ascii="Arial" w:hAnsi="Arial" w:cs="Arial"/>
          <w:color w:val="000000"/>
        </w:rPr>
      </w:pPr>
    </w:p>
    <w:p w14:paraId="587B894C" w14:textId="77777777" w:rsidR="00A953DC" w:rsidRPr="00A953DC" w:rsidRDefault="00436C6B" w:rsidP="005E07CD">
      <w:pPr>
        <w:pStyle w:val="Default"/>
        <w:ind w:left="720" w:hanging="720"/>
        <w:jc w:val="both"/>
        <w:rPr>
          <w:rFonts w:ascii="Arial" w:hAnsi="Arial" w:cs="Arial"/>
          <w:sz w:val="22"/>
          <w:szCs w:val="22"/>
        </w:rPr>
      </w:pPr>
      <w:r w:rsidRPr="00FB126D">
        <w:rPr>
          <w:rFonts w:ascii="Arial" w:hAnsi="Arial" w:cs="Arial"/>
          <w:color w:val="000000" w:themeColor="text1"/>
          <w:sz w:val="22"/>
          <w:szCs w:val="22"/>
        </w:rPr>
        <w:lastRenderedPageBreak/>
        <w:t>1</w:t>
      </w:r>
      <w:r w:rsidR="009D5ECB" w:rsidRPr="00FB126D">
        <w:rPr>
          <w:rFonts w:ascii="Arial" w:hAnsi="Arial" w:cs="Arial"/>
          <w:color w:val="000000" w:themeColor="text1"/>
          <w:sz w:val="22"/>
          <w:szCs w:val="22"/>
        </w:rPr>
        <w:t>3</w:t>
      </w:r>
      <w:r w:rsidR="00A953DC" w:rsidRPr="00FB126D">
        <w:rPr>
          <w:rFonts w:ascii="Arial" w:hAnsi="Arial" w:cs="Arial"/>
          <w:sz w:val="22"/>
          <w:szCs w:val="22"/>
        </w:rPr>
        <w:t>.</w:t>
      </w:r>
      <w:r w:rsidR="00925E9D">
        <w:rPr>
          <w:rFonts w:ascii="Arial" w:hAnsi="Arial" w:cs="Arial"/>
          <w:sz w:val="22"/>
          <w:szCs w:val="22"/>
        </w:rPr>
        <w:t>3</w:t>
      </w:r>
      <w:r w:rsidR="00A953DC">
        <w:rPr>
          <w:rFonts w:ascii="Arial" w:hAnsi="Arial" w:cs="Arial"/>
          <w:sz w:val="22"/>
          <w:szCs w:val="22"/>
        </w:rPr>
        <w:tab/>
      </w:r>
      <w:r w:rsidR="00A953DC" w:rsidRPr="000E7AC4">
        <w:rPr>
          <w:rFonts w:ascii="Arial" w:hAnsi="Arial" w:cs="Arial"/>
          <w:b/>
          <w:sz w:val="22"/>
          <w:szCs w:val="22"/>
        </w:rPr>
        <w:t xml:space="preserve">If there is a risk identified to a specific child/children or young person then the above referral process must be used (see Section </w:t>
      </w:r>
      <w:r w:rsidR="00FA3055" w:rsidRPr="000E7AC4">
        <w:rPr>
          <w:rFonts w:ascii="Arial" w:hAnsi="Arial" w:cs="Arial"/>
          <w:b/>
          <w:sz w:val="22"/>
          <w:szCs w:val="22"/>
        </w:rPr>
        <w:t>6</w:t>
      </w:r>
      <w:r w:rsidR="00A953DC" w:rsidRPr="000E7AC4">
        <w:rPr>
          <w:rFonts w:ascii="Arial" w:hAnsi="Arial" w:cs="Arial"/>
          <w:b/>
          <w:sz w:val="22"/>
          <w:szCs w:val="22"/>
        </w:rPr>
        <w:t xml:space="preserve"> above)</w:t>
      </w:r>
      <w:r w:rsidR="00A953DC" w:rsidRPr="00A953DC">
        <w:rPr>
          <w:rFonts w:ascii="Arial" w:hAnsi="Arial" w:cs="Arial"/>
          <w:sz w:val="22"/>
          <w:szCs w:val="22"/>
        </w:rPr>
        <w:t xml:space="preserve"> </w:t>
      </w:r>
    </w:p>
    <w:p w14:paraId="164F145C" w14:textId="77777777" w:rsidR="00A953DC" w:rsidRPr="00A953DC" w:rsidRDefault="00A953DC" w:rsidP="005E07CD">
      <w:pPr>
        <w:pStyle w:val="Default"/>
        <w:ind w:left="720" w:hanging="720"/>
        <w:jc w:val="both"/>
        <w:rPr>
          <w:rFonts w:ascii="Arial" w:hAnsi="Arial" w:cs="Arial"/>
          <w:sz w:val="22"/>
          <w:szCs w:val="22"/>
        </w:rPr>
      </w:pPr>
    </w:p>
    <w:p w14:paraId="72CCC88A" w14:textId="77777777" w:rsidR="00A953DC" w:rsidRPr="000E7AC4" w:rsidRDefault="00436C6B" w:rsidP="005E07CD">
      <w:pPr>
        <w:pStyle w:val="Default"/>
        <w:ind w:left="720" w:hanging="720"/>
        <w:jc w:val="both"/>
        <w:rPr>
          <w:rFonts w:ascii="Arial" w:hAnsi="Arial" w:cs="Arial"/>
          <w:b/>
          <w:sz w:val="22"/>
          <w:szCs w:val="22"/>
        </w:rPr>
      </w:pPr>
      <w:r w:rsidRPr="00FB126D">
        <w:rPr>
          <w:rFonts w:ascii="Arial" w:hAnsi="Arial" w:cs="Arial"/>
          <w:color w:val="000000" w:themeColor="text1"/>
          <w:sz w:val="22"/>
          <w:szCs w:val="22"/>
        </w:rPr>
        <w:t>1</w:t>
      </w:r>
      <w:r w:rsidR="009D5ECB" w:rsidRPr="00FB126D">
        <w:rPr>
          <w:rFonts w:ascii="Arial" w:hAnsi="Arial" w:cs="Arial"/>
          <w:color w:val="000000" w:themeColor="text1"/>
          <w:sz w:val="22"/>
          <w:szCs w:val="22"/>
        </w:rPr>
        <w:t>3</w:t>
      </w:r>
      <w:r w:rsidR="00925E9D" w:rsidRPr="00FB126D">
        <w:rPr>
          <w:rFonts w:ascii="Arial" w:hAnsi="Arial" w:cs="Arial"/>
          <w:sz w:val="22"/>
          <w:szCs w:val="22"/>
        </w:rPr>
        <w:t>.4</w:t>
      </w:r>
      <w:r w:rsidR="00A953DC" w:rsidRPr="00A953DC">
        <w:rPr>
          <w:rFonts w:ascii="Arial" w:hAnsi="Arial" w:cs="Arial"/>
          <w:sz w:val="22"/>
          <w:szCs w:val="22"/>
        </w:rPr>
        <w:tab/>
      </w:r>
      <w:r w:rsidR="00A953DC" w:rsidRPr="000E7AC4">
        <w:rPr>
          <w:rFonts w:ascii="Arial" w:hAnsi="Arial" w:cs="Arial"/>
          <w:b/>
          <w:sz w:val="22"/>
          <w:szCs w:val="22"/>
        </w:rPr>
        <w:t xml:space="preserve">If the information relates to an individual who poses a risk to a child/children or young person or activity occurring at a particular location then the information should be relayed to North Yorkshire Police without delay. </w:t>
      </w:r>
    </w:p>
    <w:p w14:paraId="35363C09" w14:textId="77777777" w:rsidR="0083706D" w:rsidRPr="00A953DC" w:rsidRDefault="0083706D" w:rsidP="005E07CD">
      <w:pPr>
        <w:spacing w:after="0"/>
        <w:jc w:val="both"/>
        <w:rPr>
          <w:rFonts w:ascii="Arial" w:hAnsi="Arial" w:cs="Arial"/>
          <w:color w:val="000000" w:themeColor="text1"/>
        </w:rPr>
      </w:pPr>
    </w:p>
    <w:p w14:paraId="7EF02441" w14:textId="5CCB1F1C" w:rsidR="00436C6B" w:rsidRDefault="00436C6B" w:rsidP="005E07CD">
      <w:pPr>
        <w:spacing w:after="0"/>
        <w:ind w:left="720" w:hanging="720"/>
        <w:jc w:val="both"/>
        <w:rPr>
          <w:rFonts w:ascii="Arial" w:hAnsi="Arial" w:cs="Arial"/>
          <w:color w:val="000000" w:themeColor="text1"/>
        </w:rPr>
      </w:pPr>
      <w:r>
        <w:rPr>
          <w:rFonts w:ascii="Arial" w:hAnsi="Arial" w:cs="Arial"/>
          <w:color w:val="000000" w:themeColor="text1"/>
        </w:rPr>
        <w:t>1</w:t>
      </w:r>
      <w:r w:rsidR="009D5ECB">
        <w:rPr>
          <w:rFonts w:ascii="Arial" w:hAnsi="Arial" w:cs="Arial"/>
          <w:color w:val="000000" w:themeColor="text1"/>
        </w:rPr>
        <w:t>3</w:t>
      </w:r>
      <w:r>
        <w:rPr>
          <w:rFonts w:ascii="Arial" w:hAnsi="Arial" w:cs="Arial"/>
          <w:color w:val="000000" w:themeColor="text1"/>
        </w:rPr>
        <w:t>.</w:t>
      </w:r>
      <w:r w:rsidR="004561DD">
        <w:rPr>
          <w:rFonts w:ascii="Arial" w:hAnsi="Arial" w:cs="Arial"/>
          <w:color w:val="000000" w:themeColor="text1"/>
        </w:rPr>
        <w:t>5</w:t>
      </w:r>
      <w:r>
        <w:rPr>
          <w:rFonts w:ascii="Arial" w:hAnsi="Arial" w:cs="Arial"/>
          <w:color w:val="000000" w:themeColor="text1"/>
        </w:rPr>
        <w:tab/>
        <w:t>Where there may be sensitive or restricted information shared in the MACE</w:t>
      </w:r>
      <w:r w:rsidR="009A421C">
        <w:rPr>
          <w:rFonts w:ascii="Arial" w:hAnsi="Arial" w:cs="Arial"/>
          <w:color w:val="000000" w:themeColor="text1"/>
        </w:rPr>
        <w:t xml:space="preserve"> and Contextual Safeguarding</w:t>
      </w:r>
      <w:r>
        <w:rPr>
          <w:rFonts w:ascii="Arial" w:hAnsi="Arial" w:cs="Arial"/>
          <w:color w:val="000000" w:themeColor="text1"/>
        </w:rPr>
        <w:t xml:space="preserve"> Level 2 meeting, the person</w:t>
      </w:r>
      <w:r w:rsidR="009A421C">
        <w:rPr>
          <w:rFonts w:ascii="Arial" w:hAnsi="Arial" w:cs="Arial"/>
          <w:color w:val="000000" w:themeColor="text1"/>
        </w:rPr>
        <w:t xml:space="preserve">/agency responsible for the information must provide clarity regarding the use of that information in line with the over-arching Information Sharing Agreement and </w:t>
      </w:r>
      <w:r w:rsidR="005E2DC4">
        <w:rPr>
          <w:rFonts w:ascii="Arial" w:hAnsi="Arial" w:cs="Arial"/>
          <w:color w:val="000000" w:themeColor="text1"/>
        </w:rPr>
        <w:t>NYSCP</w:t>
      </w:r>
      <w:r w:rsidR="009A421C">
        <w:rPr>
          <w:rFonts w:ascii="Arial" w:hAnsi="Arial" w:cs="Arial"/>
          <w:color w:val="000000" w:themeColor="text1"/>
        </w:rPr>
        <w:t xml:space="preserve"> Information Sharing Protocol.  </w:t>
      </w:r>
    </w:p>
    <w:p w14:paraId="5DABDA22" w14:textId="77777777" w:rsidR="0083706D" w:rsidRDefault="0083706D" w:rsidP="005E07CD">
      <w:pPr>
        <w:spacing w:after="0"/>
        <w:jc w:val="both"/>
        <w:rPr>
          <w:rFonts w:ascii="Arial" w:hAnsi="Arial" w:cs="Arial"/>
          <w:color w:val="000000" w:themeColor="text1"/>
        </w:rPr>
      </w:pPr>
    </w:p>
    <w:p w14:paraId="24DC2265" w14:textId="45C45901" w:rsidR="00690DB7" w:rsidRPr="00436C6B" w:rsidRDefault="00895E71"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Pr>
          <w:rFonts w:ascii="Arial" w:eastAsia="Calibri" w:hAnsi="Arial" w:cs="Arial"/>
          <w:b/>
          <w:color w:val="FFFFFF" w:themeColor="background1"/>
        </w:rPr>
        <w:t>Identification of persons who may pose a risk by exploitation</w:t>
      </w:r>
    </w:p>
    <w:p w14:paraId="2C204094" w14:textId="77777777" w:rsidR="00783DDC" w:rsidRPr="006D558A" w:rsidRDefault="00783DDC" w:rsidP="005E07CD">
      <w:pPr>
        <w:spacing w:after="0"/>
        <w:jc w:val="both"/>
        <w:rPr>
          <w:rFonts w:ascii="Arial" w:hAnsi="Arial" w:cs="Arial"/>
          <w:color w:val="000000" w:themeColor="text1"/>
        </w:rPr>
      </w:pPr>
    </w:p>
    <w:p w14:paraId="136979DD" w14:textId="2B09C87C" w:rsidR="00027C92" w:rsidRDefault="00436C6B" w:rsidP="004561DD">
      <w:pPr>
        <w:spacing w:after="0"/>
        <w:ind w:left="720" w:hanging="720"/>
        <w:jc w:val="both"/>
        <w:rPr>
          <w:rFonts w:ascii="Arial" w:hAnsi="Arial" w:cs="Arial"/>
        </w:rPr>
      </w:pPr>
      <w:r>
        <w:rPr>
          <w:rFonts w:ascii="Arial" w:hAnsi="Arial" w:cs="Arial"/>
          <w:color w:val="000000" w:themeColor="text1"/>
        </w:rPr>
        <w:t>1</w:t>
      </w:r>
      <w:r w:rsidR="00FB126D">
        <w:rPr>
          <w:rFonts w:ascii="Arial" w:hAnsi="Arial" w:cs="Arial"/>
          <w:color w:val="000000" w:themeColor="text1"/>
        </w:rPr>
        <w:t>4</w:t>
      </w:r>
      <w:r w:rsidR="00FE6662">
        <w:rPr>
          <w:rFonts w:ascii="Arial" w:hAnsi="Arial" w:cs="Arial"/>
          <w:color w:val="000000" w:themeColor="text1"/>
        </w:rPr>
        <w:t>.1</w:t>
      </w:r>
      <w:r w:rsidR="00FE6662">
        <w:rPr>
          <w:rFonts w:ascii="Arial" w:hAnsi="Arial" w:cs="Arial"/>
          <w:color w:val="000000" w:themeColor="text1"/>
        </w:rPr>
        <w:tab/>
      </w:r>
      <w:r w:rsidR="00027C92" w:rsidRPr="00246C03">
        <w:rPr>
          <w:rFonts w:ascii="Arial" w:hAnsi="Arial" w:cs="Arial"/>
        </w:rPr>
        <w:t xml:space="preserve">If a professional believes an individual to pose a direct or immediate threat to a young person, they should contact the Police on 101 (or 999 if an emergency). If a professional has concerns that an individual may pose a risk by exploitation towards a child, but does not require an immediate response, they should submit a </w:t>
      </w:r>
      <w:hyperlink r:id="rId27" w:history="1">
        <w:r w:rsidR="00027C92" w:rsidRPr="00457E8A">
          <w:rPr>
            <w:rStyle w:val="Hyperlink"/>
            <w:rFonts w:ascii="Arial" w:hAnsi="Arial" w:cs="Arial"/>
          </w:rPr>
          <w:t>Police Partnership Information form</w:t>
        </w:r>
      </w:hyperlink>
      <w:r w:rsidR="00027C92" w:rsidRPr="00246C03">
        <w:rPr>
          <w:rFonts w:ascii="Arial" w:hAnsi="Arial" w:cs="Arial"/>
        </w:rPr>
        <w:t>.</w:t>
      </w:r>
      <w:r w:rsidR="000326D1">
        <w:rPr>
          <w:rFonts w:ascii="Arial" w:hAnsi="Arial" w:cs="Arial"/>
        </w:rPr>
        <w:t xml:space="preserve"> </w:t>
      </w:r>
    </w:p>
    <w:p w14:paraId="315CFFA9" w14:textId="77777777" w:rsidR="00EF7970" w:rsidRDefault="00EF7970" w:rsidP="004561DD">
      <w:pPr>
        <w:spacing w:after="0"/>
        <w:ind w:left="720" w:hanging="720"/>
        <w:jc w:val="both"/>
        <w:rPr>
          <w:rFonts w:ascii="Arial" w:hAnsi="Arial" w:cs="Arial"/>
        </w:rPr>
      </w:pPr>
    </w:p>
    <w:p w14:paraId="28229A26" w14:textId="49067ECD" w:rsidR="00027C92" w:rsidRPr="00027C92" w:rsidRDefault="00027C92" w:rsidP="000326D1">
      <w:pPr>
        <w:widowControl w:val="0"/>
        <w:spacing w:after="160" w:line="240" w:lineRule="auto"/>
        <w:ind w:left="720"/>
        <w:jc w:val="both"/>
        <w:rPr>
          <w:rFonts w:ascii="Arial" w:eastAsia="Times New Roman" w:hAnsi="Arial" w:cs="Arial"/>
          <w:color w:val="000000"/>
          <w:kern w:val="28"/>
          <w:lang w:eastAsia="en-GB"/>
          <w14:ligatures w14:val="standard"/>
          <w14:cntxtAlts/>
        </w:rPr>
      </w:pPr>
      <w:r w:rsidRPr="00027C92">
        <w:rPr>
          <w:rFonts w:ascii="Arial" w:eastAsia="Times New Roman" w:hAnsi="Arial" w:cs="Arial"/>
          <w:color w:val="000000"/>
          <w:kern w:val="28"/>
          <w:lang w:eastAsia="en-GB"/>
          <w14:ligatures w14:val="standard"/>
          <w14:cntxtAlts/>
        </w:rPr>
        <w:t xml:space="preserve">North Yorkshire Police will then review and assess that information and share it with the MACE Level 2 meeting. Information around an individual who may pose a risk by exploitation may also be identified from the MACE Level 2 meeting through discussions around locality intelligence and themes. </w:t>
      </w:r>
    </w:p>
    <w:p w14:paraId="5BFBB3B0" w14:textId="77777777" w:rsidR="006C59D1" w:rsidRDefault="006C59D1" w:rsidP="004561DD">
      <w:pPr>
        <w:spacing w:after="0"/>
        <w:ind w:left="720" w:hanging="720"/>
        <w:jc w:val="both"/>
        <w:rPr>
          <w:rFonts w:ascii="Arial" w:hAnsi="Arial" w:cs="Arial"/>
          <w:color w:val="000000" w:themeColor="text1"/>
        </w:rPr>
      </w:pPr>
    </w:p>
    <w:p w14:paraId="622960D8" w14:textId="38B52675" w:rsidR="00BA0F0C" w:rsidRDefault="006C59D1" w:rsidP="004561DD">
      <w:pPr>
        <w:spacing w:after="0"/>
        <w:ind w:left="720" w:hanging="720"/>
        <w:jc w:val="both"/>
        <w:rPr>
          <w:rFonts w:ascii="Arial" w:hAnsi="Arial" w:cs="Arial"/>
          <w:color w:val="000000" w:themeColor="text1"/>
        </w:rPr>
      </w:pPr>
      <w:r>
        <w:rPr>
          <w:rFonts w:ascii="Arial" w:hAnsi="Arial" w:cs="Arial"/>
          <w:color w:val="000000" w:themeColor="text1"/>
        </w:rPr>
        <w:t>14.2</w:t>
      </w:r>
      <w:r>
        <w:rPr>
          <w:rFonts w:ascii="Arial" w:hAnsi="Arial" w:cs="Arial"/>
          <w:color w:val="000000" w:themeColor="text1"/>
        </w:rPr>
        <w:tab/>
        <w:t xml:space="preserve">Through the MACE Level 2 Contextual Safeguarding locality meeting, discussion around local intelligence and themes within an area may identify an individual who may pose a risk by exploitation. </w:t>
      </w:r>
      <w:r w:rsidR="00027C92">
        <w:rPr>
          <w:rFonts w:ascii="Arial" w:hAnsi="Arial" w:cs="Arial"/>
          <w:color w:val="000000" w:themeColor="text1"/>
        </w:rPr>
        <w:t xml:space="preserve">This is done in consultation with those in attendance at the Level 2 meeting.  They may be assessed as either: </w:t>
      </w:r>
    </w:p>
    <w:p w14:paraId="68752C9C" w14:textId="77777777" w:rsidR="00BA0F0C" w:rsidRDefault="00BA0F0C" w:rsidP="004561DD">
      <w:pPr>
        <w:spacing w:after="0"/>
        <w:ind w:left="720" w:hanging="720"/>
        <w:jc w:val="both"/>
        <w:rPr>
          <w:rFonts w:ascii="Arial" w:hAnsi="Arial" w:cs="Arial"/>
          <w:color w:val="000000" w:themeColor="text1"/>
        </w:rPr>
      </w:pPr>
    </w:p>
    <w:p w14:paraId="723D5D52" w14:textId="18912242" w:rsidR="00BA0F0C" w:rsidRDefault="00BA0F0C" w:rsidP="000326D1">
      <w:pPr>
        <w:spacing w:after="0"/>
        <w:ind w:left="1440"/>
        <w:jc w:val="both"/>
        <w:rPr>
          <w:rFonts w:ascii="Arial" w:hAnsi="Arial" w:cs="Arial"/>
          <w:color w:val="000000" w:themeColor="text1"/>
        </w:rPr>
      </w:pPr>
      <w:r>
        <w:rPr>
          <w:rFonts w:ascii="Arial" w:hAnsi="Arial" w:cs="Arial"/>
          <w:color w:val="000000" w:themeColor="text1"/>
        </w:rPr>
        <w:t xml:space="preserve">a) an individual who may pose a risk by exploitation, </w:t>
      </w:r>
      <w:r w:rsidR="00027C92">
        <w:rPr>
          <w:rFonts w:ascii="Arial" w:hAnsi="Arial" w:cs="Arial"/>
          <w:color w:val="000000" w:themeColor="text1"/>
        </w:rPr>
        <w:t>however,</w:t>
      </w:r>
      <w:r>
        <w:rPr>
          <w:rFonts w:ascii="Arial" w:hAnsi="Arial" w:cs="Arial"/>
          <w:color w:val="000000" w:themeColor="text1"/>
        </w:rPr>
        <w:t xml:space="preserve"> requires further local intelligence development or</w:t>
      </w:r>
    </w:p>
    <w:p w14:paraId="37320E46" w14:textId="77777777" w:rsidR="00BA0F0C" w:rsidRDefault="00BA0F0C" w:rsidP="000326D1">
      <w:pPr>
        <w:spacing w:after="0"/>
        <w:ind w:left="1440"/>
        <w:jc w:val="both"/>
        <w:rPr>
          <w:rFonts w:ascii="Arial" w:hAnsi="Arial" w:cs="Arial"/>
          <w:color w:val="000000" w:themeColor="text1"/>
        </w:rPr>
      </w:pPr>
      <w:r>
        <w:rPr>
          <w:rFonts w:ascii="Arial" w:hAnsi="Arial" w:cs="Arial"/>
          <w:color w:val="000000" w:themeColor="text1"/>
        </w:rPr>
        <w:t xml:space="preserve">b) an individual whereby there is considerable intelligence to indicate that they pose a risk by exploitation and </w:t>
      </w:r>
      <w:r w:rsidR="003C2DC0">
        <w:rPr>
          <w:rFonts w:ascii="Arial" w:hAnsi="Arial" w:cs="Arial"/>
          <w:color w:val="000000" w:themeColor="text1"/>
        </w:rPr>
        <w:t>should be a</w:t>
      </w:r>
      <w:r>
        <w:rPr>
          <w:rFonts w:ascii="Arial" w:hAnsi="Arial" w:cs="Arial"/>
          <w:color w:val="000000" w:themeColor="text1"/>
        </w:rPr>
        <w:t>ssessed as such</w:t>
      </w:r>
      <w:r w:rsidR="003C2DC0">
        <w:rPr>
          <w:rFonts w:ascii="Arial" w:hAnsi="Arial" w:cs="Arial"/>
          <w:color w:val="000000" w:themeColor="text1"/>
        </w:rPr>
        <w:t xml:space="preserve"> and flagged on NYP systems as a perpetrator of Child Exploitation</w:t>
      </w:r>
      <w:r>
        <w:rPr>
          <w:rFonts w:ascii="Arial" w:hAnsi="Arial" w:cs="Arial"/>
          <w:color w:val="000000" w:themeColor="text1"/>
        </w:rPr>
        <w:t>.</w:t>
      </w:r>
    </w:p>
    <w:p w14:paraId="165A5418" w14:textId="77777777" w:rsidR="00BA0F0C" w:rsidRDefault="00BA0F0C" w:rsidP="000326D1">
      <w:pPr>
        <w:spacing w:after="0"/>
        <w:ind w:left="720"/>
        <w:jc w:val="both"/>
        <w:rPr>
          <w:rFonts w:ascii="Arial" w:hAnsi="Arial" w:cs="Arial"/>
          <w:color w:val="000000" w:themeColor="text1"/>
        </w:rPr>
      </w:pPr>
    </w:p>
    <w:p w14:paraId="2258ED32" w14:textId="77777777" w:rsidR="00BA0F0C" w:rsidRDefault="00BA0F0C" w:rsidP="000326D1">
      <w:pPr>
        <w:spacing w:after="0"/>
        <w:ind w:left="720"/>
        <w:jc w:val="both"/>
        <w:rPr>
          <w:rFonts w:ascii="Arial" w:hAnsi="Arial" w:cs="Arial"/>
          <w:color w:val="000000" w:themeColor="text1"/>
        </w:rPr>
      </w:pPr>
      <w:r>
        <w:rPr>
          <w:rFonts w:ascii="Arial" w:hAnsi="Arial" w:cs="Arial"/>
          <w:color w:val="000000" w:themeColor="text1"/>
        </w:rPr>
        <w:t xml:space="preserve">Those individuals within </w:t>
      </w:r>
      <w:r w:rsidRPr="000326D1">
        <w:rPr>
          <w:rFonts w:ascii="Arial" w:hAnsi="Arial" w:cs="Arial"/>
          <w:b/>
          <w:bCs/>
          <w:color w:val="000000" w:themeColor="text1"/>
        </w:rPr>
        <w:t>category a)</w:t>
      </w:r>
      <w:r>
        <w:rPr>
          <w:rFonts w:ascii="Arial" w:hAnsi="Arial" w:cs="Arial"/>
          <w:color w:val="000000" w:themeColor="text1"/>
        </w:rPr>
        <w:t xml:space="preserve"> will be added to the MACE and Contextual Safeguarding Agenda and local intelligence development work </w:t>
      </w:r>
      <w:r w:rsidR="00ED7876">
        <w:rPr>
          <w:rFonts w:ascii="Arial" w:hAnsi="Arial" w:cs="Arial"/>
          <w:color w:val="000000" w:themeColor="text1"/>
        </w:rPr>
        <w:t>undertaken by all partners to understand the nature of the risk (if any) posed</w:t>
      </w:r>
      <w:r>
        <w:rPr>
          <w:rFonts w:ascii="Arial" w:hAnsi="Arial" w:cs="Arial"/>
          <w:color w:val="000000" w:themeColor="text1"/>
        </w:rPr>
        <w:t xml:space="preserve">. If that work indicates that they pose a risk by exploitation, then agency SPOCs in the meeting will </w:t>
      </w:r>
      <w:proofErr w:type="gramStart"/>
      <w:r>
        <w:rPr>
          <w:rFonts w:ascii="Arial" w:hAnsi="Arial" w:cs="Arial"/>
          <w:color w:val="000000" w:themeColor="text1"/>
        </w:rPr>
        <w:t>make a decision</w:t>
      </w:r>
      <w:proofErr w:type="gramEnd"/>
      <w:r>
        <w:rPr>
          <w:rFonts w:ascii="Arial" w:hAnsi="Arial" w:cs="Arial"/>
          <w:color w:val="000000" w:themeColor="text1"/>
        </w:rPr>
        <w:t xml:space="preserve"> as to whether they should be assessed as a perpetrator and flagged on Police systems. Should further work indicate that the</w:t>
      </w:r>
      <w:r w:rsidR="003C2DC0">
        <w:rPr>
          <w:rFonts w:ascii="Arial" w:hAnsi="Arial" w:cs="Arial"/>
          <w:color w:val="000000" w:themeColor="text1"/>
        </w:rPr>
        <w:t>y</w:t>
      </w:r>
      <w:r>
        <w:rPr>
          <w:rFonts w:ascii="Arial" w:hAnsi="Arial" w:cs="Arial"/>
          <w:color w:val="000000" w:themeColor="text1"/>
        </w:rPr>
        <w:t xml:space="preserve"> no longer pose a potential risk of exploitation to children, then the decision will be agreed in the meeting to remove the individual from the agenda. </w:t>
      </w:r>
    </w:p>
    <w:p w14:paraId="48904DC9" w14:textId="77777777" w:rsidR="00BA0F0C" w:rsidRDefault="00BA0F0C" w:rsidP="000326D1">
      <w:pPr>
        <w:spacing w:after="0"/>
        <w:ind w:left="720"/>
        <w:jc w:val="both"/>
        <w:rPr>
          <w:rFonts w:ascii="Arial" w:hAnsi="Arial" w:cs="Arial"/>
          <w:color w:val="000000" w:themeColor="text1"/>
        </w:rPr>
      </w:pPr>
    </w:p>
    <w:p w14:paraId="049C3739" w14:textId="156C21BB" w:rsidR="00027C92" w:rsidRDefault="00027C92" w:rsidP="00027C92">
      <w:pPr>
        <w:spacing w:after="120" w:line="240" w:lineRule="auto"/>
        <w:ind w:left="720"/>
        <w:jc w:val="both"/>
        <w:rPr>
          <w:rFonts w:ascii="Arial" w:eastAsia="Times New Roman" w:hAnsi="Arial" w:cs="Arial"/>
          <w:color w:val="000000"/>
          <w:kern w:val="28"/>
          <w:lang w:eastAsia="en-GB"/>
          <w14:ligatures w14:val="standard"/>
          <w14:cntxtAlts/>
        </w:rPr>
      </w:pPr>
      <w:r w:rsidRPr="00027C92">
        <w:rPr>
          <w:rFonts w:ascii="Arial" w:hAnsi="Arial" w:cs="Arial"/>
          <w:lang w:eastAsia="en-GB"/>
        </w:rPr>
        <w:t xml:space="preserve">For individuals in </w:t>
      </w:r>
      <w:r w:rsidRPr="00027C92">
        <w:rPr>
          <w:rFonts w:ascii="Arial" w:hAnsi="Arial" w:cs="Arial"/>
          <w:b/>
          <w:lang w:eastAsia="en-GB"/>
        </w:rPr>
        <w:t>category b),</w:t>
      </w:r>
      <w:r w:rsidRPr="00027C92">
        <w:rPr>
          <w:rFonts w:ascii="Arial" w:hAnsi="Arial" w:cs="Arial"/>
          <w:lang w:eastAsia="en-GB"/>
        </w:rPr>
        <w:t xml:space="preserve"> </w:t>
      </w:r>
      <w:r w:rsidRPr="00027C92">
        <w:rPr>
          <w:rFonts w:ascii="Arial" w:eastAsia="Times New Roman" w:hAnsi="Arial" w:cs="Arial"/>
          <w:color w:val="000000"/>
          <w:kern w:val="28"/>
          <w:lang w:eastAsia="en-GB"/>
          <w14:ligatures w14:val="standard"/>
          <w14:cntxtAlts/>
        </w:rPr>
        <w:t>a formal assessment will take place by the Detective Inspector of Safeguarding (Missing &amp; Exploitation) and if adopted as a Child Exploitation Perpetrator they will be flagged as such on Police systems and added to MACE Level 2 agenda.</w:t>
      </w:r>
    </w:p>
    <w:p w14:paraId="6210E8EE" w14:textId="3A6BED2A" w:rsidR="00027C92" w:rsidRDefault="000326D1" w:rsidP="000326D1">
      <w:pPr>
        <w:spacing w:after="120" w:line="240" w:lineRule="auto"/>
        <w:ind w:left="720" w:hanging="720"/>
        <w:jc w:val="both"/>
        <w:rPr>
          <w:rFonts w:ascii="Arial" w:eastAsia="Times New Roman" w:hAnsi="Arial" w:cs="Arial"/>
          <w:color w:val="000000"/>
          <w:kern w:val="28"/>
          <w:lang w:eastAsia="en-GB"/>
          <w14:ligatures w14:val="standard"/>
          <w14:cntxtAlts/>
        </w:rPr>
      </w:pPr>
      <w:r>
        <w:rPr>
          <w:rFonts w:ascii="Arial" w:eastAsia="Times New Roman" w:hAnsi="Arial" w:cs="Arial"/>
          <w:color w:val="000000"/>
          <w:kern w:val="28"/>
          <w:lang w:eastAsia="en-GB"/>
          <w14:ligatures w14:val="standard"/>
          <w14:cntxtAlts/>
        </w:rPr>
        <w:t xml:space="preserve">14.3 </w:t>
      </w:r>
      <w:r>
        <w:rPr>
          <w:rFonts w:ascii="Arial" w:eastAsia="Times New Roman" w:hAnsi="Arial" w:cs="Arial"/>
          <w:color w:val="000000"/>
          <w:kern w:val="28"/>
          <w:lang w:eastAsia="en-GB"/>
          <w14:ligatures w14:val="standard"/>
          <w14:cntxtAlts/>
        </w:rPr>
        <w:tab/>
      </w:r>
      <w:r w:rsidR="00027C92" w:rsidRPr="00027C92">
        <w:rPr>
          <w:rFonts w:ascii="Arial" w:eastAsia="Times New Roman" w:hAnsi="Arial" w:cs="Arial"/>
          <w:color w:val="000000"/>
          <w:kern w:val="28"/>
          <w:lang w:eastAsia="en-GB"/>
          <w14:ligatures w14:val="standard"/>
          <w14:cntxtAlts/>
        </w:rPr>
        <w:t>The Detective Inspector will be responsible for flagging the individual on Police systems and will work with Commands to identify a Lead Responsible Officer who will develop a multi-agency disruption plan around the individual.</w:t>
      </w:r>
    </w:p>
    <w:p w14:paraId="3DC4EA46" w14:textId="716A45D7" w:rsidR="00027C92" w:rsidRPr="00027C92" w:rsidRDefault="00027C92" w:rsidP="000326D1">
      <w:pPr>
        <w:spacing w:after="120" w:line="240" w:lineRule="auto"/>
        <w:ind w:left="720"/>
        <w:jc w:val="both"/>
        <w:rPr>
          <w:rFonts w:ascii="Arial" w:eastAsia="Times New Roman" w:hAnsi="Arial" w:cs="Arial"/>
          <w:color w:val="000000"/>
          <w:kern w:val="28"/>
          <w:lang w:eastAsia="en-GB"/>
          <w14:ligatures w14:val="standard"/>
          <w14:cntxtAlts/>
        </w:rPr>
      </w:pPr>
      <w:r w:rsidRPr="00027C92">
        <w:rPr>
          <w:rFonts w:ascii="Arial" w:eastAsia="Times New Roman" w:hAnsi="Arial" w:cs="Arial"/>
          <w:color w:val="000000"/>
          <w:kern w:val="28"/>
          <w:lang w:eastAsia="en-GB"/>
          <w14:ligatures w14:val="standard"/>
          <w14:cntxtAlts/>
        </w:rPr>
        <w:lastRenderedPageBreak/>
        <w:t xml:space="preserve">All updates and disruption activity will be fed back into MACE Level 2 using the </w:t>
      </w:r>
      <w:r>
        <w:rPr>
          <w:rFonts w:ascii="Arial" w:eastAsia="Times New Roman" w:hAnsi="Arial" w:cs="Arial"/>
          <w:color w:val="000000"/>
          <w:kern w:val="28"/>
          <w:lang w:eastAsia="en-GB"/>
          <w14:ligatures w14:val="standard"/>
          <w14:cntxtAlts/>
        </w:rPr>
        <w:t>‘</w:t>
      </w:r>
      <w:r w:rsidRPr="00027C92">
        <w:rPr>
          <w:rFonts w:ascii="Arial" w:eastAsia="Times New Roman" w:hAnsi="Arial" w:cs="Arial"/>
          <w:color w:val="000000"/>
          <w:kern w:val="28"/>
          <w:lang w:eastAsia="en-GB"/>
          <w14:ligatures w14:val="standard"/>
          <w14:cntxtAlts/>
        </w:rPr>
        <w:t>Perpetrator on a Page</w:t>
      </w:r>
      <w:r>
        <w:rPr>
          <w:rFonts w:ascii="Arial" w:eastAsia="Times New Roman" w:hAnsi="Arial" w:cs="Arial"/>
          <w:color w:val="000000"/>
          <w:kern w:val="28"/>
          <w:lang w:eastAsia="en-GB"/>
          <w14:ligatures w14:val="standard"/>
          <w14:cntxtAlts/>
        </w:rPr>
        <w:t>’</w:t>
      </w:r>
      <w:r w:rsidRPr="00027C92">
        <w:rPr>
          <w:rFonts w:ascii="Arial" w:eastAsia="Times New Roman" w:hAnsi="Arial" w:cs="Arial"/>
          <w:color w:val="000000"/>
          <w:kern w:val="28"/>
          <w:lang w:eastAsia="en-GB"/>
          <w14:ligatures w14:val="standard"/>
          <w14:cntxtAlts/>
        </w:rPr>
        <w:t xml:space="preserve"> document to ensure that all partners have suitable oversight of the dynamic risk and disruption activity.</w:t>
      </w:r>
    </w:p>
    <w:p w14:paraId="1C9B708C" w14:textId="1A4E240B" w:rsidR="00027C92" w:rsidRDefault="000326D1" w:rsidP="000326D1">
      <w:pPr>
        <w:spacing w:after="0"/>
        <w:ind w:left="720" w:hanging="720"/>
        <w:jc w:val="both"/>
        <w:rPr>
          <w:rFonts w:ascii="Arial" w:hAnsi="Arial" w:cs="Arial"/>
          <w:sz w:val="21"/>
          <w:szCs w:val="21"/>
        </w:rPr>
      </w:pPr>
      <w:r>
        <w:rPr>
          <w:rFonts w:ascii="Arial" w:hAnsi="Arial" w:cs="Arial"/>
          <w:sz w:val="21"/>
          <w:szCs w:val="21"/>
        </w:rPr>
        <w:t xml:space="preserve">14.4 </w:t>
      </w:r>
      <w:r>
        <w:rPr>
          <w:rFonts w:ascii="Arial" w:hAnsi="Arial" w:cs="Arial"/>
          <w:sz w:val="21"/>
          <w:szCs w:val="21"/>
        </w:rPr>
        <w:tab/>
      </w:r>
      <w:r w:rsidR="00027C92" w:rsidRPr="00095989">
        <w:rPr>
          <w:rFonts w:ascii="Arial" w:hAnsi="Arial" w:cs="Arial"/>
        </w:rPr>
        <w:t>An adopted perpetrator will be subject to monthly reviews by the Detective Inspector and discussed with partners at the MACE Level 2 meetings.  When the information / intelligence picture confirms that an individual no longer poses an identifiable risk by exploitation they will be removed as a perpetrator with a detailed rationale to support removal which will be provided to MACE Level 2.  All flags will be removed from North Yorkshire Police systems.</w:t>
      </w:r>
    </w:p>
    <w:p w14:paraId="51E96681" w14:textId="77777777" w:rsidR="000326D1" w:rsidRDefault="000326D1" w:rsidP="000326D1">
      <w:pPr>
        <w:spacing w:after="0"/>
        <w:ind w:left="720"/>
        <w:jc w:val="both"/>
        <w:rPr>
          <w:rFonts w:ascii="Arial" w:hAnsi="Arial" w:cs="Arial"/>
          <w:color w:val="000000" w:themeColor="text1"/>
        </w:rPr>
      </w:pPr>
    </w:p>
    <w:p w14:paraId="1F268123" w14:textId="597630AF" w:rsidR="009272A4" w:rsidRDefault="000326D1" w:rsidP="000326D1">
      <w:pPr>
        <w:spacing w:after="0"/>
        <w:ind w:left="720"/>
        <w:jc w:val="both"/>
        <w:rPr>
          <w:rFonts w:ascii="Arial" w:hAnsi="Arial" w:cs="Arial"/>
          <w:color w:val="000000" w:themeColor="text1"/>
        </w:rPr>
      </w:pPr>
      <w:r>
        <w:rPr>
          <w:rFonts w:ascii="Arial" w:hAnsi="Arial" w:cs="Arial"/>
        </w:rPr>
        <w:t>R</w:t>
      </w:r>
      <w:r w:rsidRPr="00B32239">
        <w:rPr>
          <w:rFonts w:ascii="Arial" w:hAnsi="Arial" w:cs="Arial"/>
        </w:rPr>
        <w:t>esponsibility</w:t>
      </w:r>
      <w:r w:rsidR="009272A4" w:rsidRPr="00B32239">
        <w:rPr>
          <w:rFonts w:ascii="Arial" w:hAnsi="Arial" w:cs="Arial"/>
        </w:rPr>
        <w:t xml:space="preserve"> and presentation of perpetrators and/or individuals who may pose a risk by exploitation is the responsibility of the North Yorkshire Police MACE Core Group Member</w:t>
      </w:r>
      <w:r>
        <w:rPr>
          <w:rFonts w:ascii="Arial" w:hAnsi="Arial" w:cs="Arial"/>
        </w:rPr>
        <w:t>s</w:t>
      </w:r>
      <w:r w:rsidR="009272A4" w:rsidRPr="00B32239">
        <w:rPr>
          <w:rFonts w:ascii="Arial" w:hAnsi="Arial" w:cs="Arial"/>
        </w:rPr>
        <w:t xml:space="preserve">. It is important for continuity and consistency that the same NYP Core Group Member attends and presents relevant information at the monthly meetings.  It is the responsibility of the NYP Core Group Member to identify and brief a suitable deputy </w:t>
      </w:r>
      <w:proofErr w:type="gramStart"/>
      <w:r w:rsidR="009272A4" w:rsidRPr="00B32239">
        <w:rPr>
          <w:rFonts w:ascii="Arial" w:hAnsi="Arial" w:cs="Arial"/>
        </w:rPr>
        <w:t>in the event that</w:t>
      </w:r>
      <w:proofErr w:type="gramEnd"/>
      <w:r w:rsidR="009272A4" w:rsidRPr="00B32239">
        <w:rPr>
          <w:rFonts w:ascii="Arial" w:hAnsi="Arial" w:cs="Arial"/>
        </w:rPr>
        <w:t xml:space="preserve"> they cann</w:t>
      </w:r>
      <w:r w:rsidR="009272A4">
        <w:rPr>
          <w:rFonts w:ascii="Arial" w:hAnsi="Arial" w:cs="Arial"/>
        </w:rPr>
        <w:t>ot attend.  This section of the m</w:t>
      </w:r>
      <w:r w:rsidR="009272A4" w:rsidRPr="00B32239">
        <w:rPr>
          <w:rFonts w:ascii="Arial" w:hAnsi="Arial" w:cs="Arial"/>
        </w:rPr>
        <w:t>eeting will not go ahead without an NYP manager in attendance.</w:t>
      </w:r>
    </w:p>
    <w:p w14:paraId="4EC5EFE4" w14:textId="77777777" w:rsidR="00333677" w:rsidRDefault="00333677" w:rsidP="005E07CD">
      <w:pPr>
        <w:spacing w:after="0"/>
        <w:ind w:left="720" w:hanging="720"/>
        <w:jc w:val="both"/>
        <w:rPr>
          <w:rFonts w:ascii="Arial" w:hAnsi="Arial" w:cs="Arial"/>
          <w:color w:val="000000" w:themeColor="text1"/>
        </w:rPr>
      </w:pPr>
    </w:p>
    <w:p w14:paraId="1A90CB9B" w14:textId="77777777" w:rsidR="0072369F" w:rsidRDefault="00F5039D"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sidRPr="00FB126D">
        <w:rPr>
          <w:rFonts w:ascii="Arial" w:eastAsia="Calibri" w:hAnsi="Arial" w:cs="Arial"/>
          <w:b/>
          <w:color w:val="FFFFFF" w:themeColor="background1"/>
        </w:rPr>
        <w:t xml:space="preserve">MACE </w:t>
      </w:r>
      <w:r w:rsidR="00B32239">
        <w:rPr>
          <w:rFonts w:ascii="Arial" w:eastAsia="Calibri" w:hAnsi="Arial" w:cs="Arial"/>
          <w:b/>
          <w:color w:val="FFFFFF" w:themeColor="background1"/>
        </w:rPr>
        <w:t xml:space="preserve">and Contextual Safeguarding </w:t>
      </w:r>
      <w:r w:rsidR="0092233D" w:rsidRPr="00FB126D">
        <w:rPr>
          <w:rFonts w:ascii="Arial" w:eastAsia="Calibri" w:hAnsi="Arial" w:cs="Arial"/>
          <w:b/>
          <w:color w:val="FFFFFF" w:themeColor="background1"/>
        </w:rPr>
        <w:t>Level</w:t>
      </w:r>
      <w:r w:rsidRPr="00FB126D">
        <w:rPr>
          <w:rFonts w:ascii="Arial" w:eastAsia="Calibri" w:hAnsi="Arial" w:cs="Arial"/>
          <w:b/>
          <w:color w:val="FFFFFF" w:themeColor="background1"/>
        </w:rPr>
        <w:t xml:space="preserve"> 2 Locality Meeting</w:t>
      </w:r>
      <w:r w:rsidR="00A5244E" w:rsidRPr="00FB126D">
        <w:rPr>
          <w:rFonts w:ascii="Arial" w:eastAsia="Calibri" w:hAnsi="Arial" w:cs="Arial"/>
          <w:b/>
          <w:color w:val="FFFFFF" w:themeColor="background1"/>
        </w:rPr>
        <w:t xml:space="preserve"> Structure</w:t>
      </w:r>
    </w:p>
    <w:p w14:paraId="3FDFC19D" w14:textId="77777777" w:rsidR="00FB126D" w:rsidRPr="00FB126D" w:rsidRDefault="00FB126D" w:rsidP="00FB126D">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061388BE" w14:textId="77777777" w:rsidR="00232F1C" w:rsidRPr="00CE53B9" w:rsidRDefault="00232F1C" w:rsidP="005E07CD">
      <w:pPr>
        <w:spacing w:after="0"/>
        <w:jc w:val="both"/>
        <w:rPr>
          <w:rFonts w:ascii="Arial" w:hAnsi="Arial" w:cs="Arial"/>
          <w:color w:val="000000" w:themeColor="text1"/>
        </w:rPr>
      </w:pPr>
    </w:p>
    <w:p w14:paraId="3671994C" w14:textId="42C98B98" w:rsidR="00F5039D" w:rsidRPr="00CE53B9" w:rsidRDefault="00B32239" w:rsidP="005E07CD">
      <w:pPr>
        <w:spacing w:after="0"/>
        <w:ind w:left="720" w:hanging="720"/>
        <w:jc w:val="both"/>
        <w:rPr>
          <w:rFonts w:ascii="Arial" w:hAnsi="Arial" w:cs="Arial"/>
          <w:color w:val="000000" w:themeColor="text1"/>
        </w:rPr>
      </w:pPr>
      <w:r>
        <w:rPr>
          <w:rFonts w:ascii="Arial" w:hAnsi="Arial" w:cs="Arial"/>
          <w:color w:val="000000" w:themeColor="text1"/>
        </w:rPr>
        <w:t>15</w:t>
      </w:r>
      <w:r w:rsidR="00436C6B">
        <w:rPr>
          <w:rFonts w:ascii="Arial" w:hAnsi="Arial" w:cs="Arial"/>
          <w:color w:val="000000" w:themeColor="text1"/>
        </w:rPr>
        <w:t>.</w:t>
      </w:r>
      <w:r w:rsidR="00F5039D" w:rsidRPr="00CE53B9">
        <w:rPr>
          <w:rFonts w:ascii="Arial" w:hAnsi="Arial" w:cs="Arial"/>
          <w:color w:val="000000" w:themeColor="text1"/>
        </w:rPr>
        <w:t xml:space="preserve">1 </w:t>
      </w:r>
      <w:r w:rsidR="00F5039D" w:rsidRPr="00CE53B9">
        <w:rPr>
          <w:rFonts w:ascii="Arial" w:hAnsi="Arial" w:cs="Arial"/>
          <w:color w:val="000000" w:themeColor="text1"/>
        </w:rPr>
        <w:tab/>
        <w:t>The MACE</w:t>
      </w:r>
      <w:r w:rsidR="00E34215">
        <w:rPr>
          <w:rFonts w:ascii="Arial" w:hAnsi="Arial" w:cs="Arial"/>
          <w:color w:val="000000" w:themeColor="text1"/>
        </w:rPr>
        <w:t xml:space="preserve"> and Contextual Safeguarding</w:t>
      </w:r>
      <w:r w:rsidR="00F5039D" w:rsidRPr="00CE53B9">
        <w:rPr>
          <w:rFonts w:ascii="Arial" w:hAnsi="Arial" w:cs="Arial"/>
          <w:color w:val="000000" w:themeColor="text1"/>
        </w:rPr>
        <w:t xml:space="preserve"> </w:t>
      </w:r>
      <w:r w:rsidR="0092233D">
        <w:rPr>
          <w:rFonts w:ascii="Arial" w:hAnsi="Arial" w:cs="Arial"/>
          <w:color w:val="000000" w:themeColor="text1"/>
        </w:rPr>
        <w:t>Level</w:t>
      </w:r>
      <w:r w:rsidR="00F5039D" w:rsidRPr="00CE53B9">
        <w:rPr>
          <w:rFonts w:ascii="Arial" w:hAnsi="Arial" w:cs="Arial"/>
          <w:color w:val="000000" w:themeColor="text1"/>
        </w:rPr>
        <w:t xml:space="preserve"> 2 Locality Meeting will be held monthly</w:t>
      </w:r>
      <w:r w:rsidR="009272A4">
        <w:rPr>
          <w:rFonts w:ascii="Arial" w:hAnsi="Arial" w:cs="Arial"/>
          <w:color w:val="000000" w:themeColor="text1"/>
        </w:rPr>
        <w:t>, via Microsoft Teams across</w:t>
      </w:r>
      <w:r w:rsidR="00F5039D" w:rsidRPr="00CE53B9">
        <w:rPr>
          <w:rFonts w:ascii="Arial" w:hAnsi="Arial" w:cs="Arial"/>
          <w:color w:val="000000" w:themeColor="text1"/>
        </w:rPr>
        <w:t xml:space="preserve"> the seven Districts across North Yorkshire: </w:t>
      </w:r>
    </w:p>
    <w:p w14:paraId="3F12BBE5" w14:textId="77777777" w:rsidR="00F5039D" w:rsidRPr="00CE53B9" w:rsidRDefault="00F5039D" w:rsidP="005E07CD">
      <w:pPr>
        <w:spacing w:after="0"/>
        <w:jc w:val="both"/>
        <w:rPr>
          <w:rFonts w:ascii="Arial" w:hAnsi="Arial" w:cs="Arial"/>
          <w:color w:val="000000" w:themeColor="text1"/>
        </w:rPr>
      </w:pPr>
    </w:p>
    <w:p w14:paraId="4CBF1E60" w14:textId="77777777" w:rsidR="00F5039D" w:rsidRPr="00CE53B9" w:rsidRDefault="00F5039D" w:rsidP="00BB40CA">
      <w:pPr>
        <w:pStyle w:val="ListParagraph"/>
        <w:numPr>
          <w:ilvl w:val="0"/>
          <w:numId w:val="9"/>
        </w:numPr>
        <w:spacing w:after="0"/>
        <w:jc w:val="both"/>
        <w:rPr>
          <w:rFonts w:ascii="Arial" w:hAnsi="Arial" w:cs="Arial"/>
          <w:color w:val="000000" w:themeColor="text1"/>
        </w:rPr>
      </w:pPr>
      <w:r w:rsidRPr="00CE53B9">
        <w:rPr>
          <w:rFonts w:ascii="Arial" w:hAnsi="Arial" w:cs="Arial"/>
          <w:color w:val="000000" w:themeColor="text1"/>
        </w:rPr>
        <w:t>Craven</w:t>
      </w:r>
    </w:p>
    <w:p w14:paraId="5AFD2F13" w14:textId="77777777" w:rsidR="00F5039D" w:rsidRPr="00CE53B9" w:rsidRDefault="00F5039D" w:rsidP="00BB40CA">
      <w:pPr>
        <w:pStyle w:val="ListParagraph"/>
        <w:numPr>
          <w:ilvl w:val="0"/>
          <w:numId w:val="9"/>
        </w:numPr>
        <w:spacing w:after="0"/>
        <w:jc w:val="both"/>
        <w:rPr>
          <w:rFonts w:ascii="Arial" w:hAnsi="Arial" w:cs="Arial"/>
          <w:color w:val="000000" w:themeColor="text1"/>
        </w:rPr>
      </w:pPr>
      <w:r w:rsidRPr="00CE53B9">
        <w:rPr>
          <w:rFonts w:ascii="Arial" w:hAnsi="Arial" w:cs="Arial"/>
          <w:color w:val="000000" w:themeColor="text1"/>
        </w:rPr>
        <w:t>Hambleton</w:t>
      </w:r>
    </w:p>
    <w:p w14:paraId="3E03E2D0" w14:textId="77777777" w:rsidR="00F5039D" w:rsidRPr="00CE53B9" w:rsidRDefault="00F5039D" w:rsidP="00BB40CA">
      <w:pPr>
        <w:pStyle w:val="ListParagraph"/>
        <w:numPr>
          <w:ilvl w:val="0"/>
          <w:numId w:val="9"/>
        </w:numPr>
        <w:spacing w:after="0"/>
        <w:jc w:val="both"/>
        <w:rPr>
          <w:rFonts w:ascii="Arial" w:hAnsi="Arial" w:cs="Arial"/>
          <w:color w:val="000000" w:themeColor="text1"/>
        </w:rPr>
      </w:pPr>
      <w:r w:rsidRPr="00CE53B9">
        <w:rPr>
          <w:rFonts w:ascii="Arial" w:hAnsi="Arial" w:cs="Arial"/>
          <w:color w:val="000000" w:themeColor="text1"/>
        </w:rPr>
        <w:t>Richmondshire</w:t>
      </w:r>
    </w:p>
    <w:p w14:paraId="36212985" w14:textId="77777777" w:rsidR="00F5039D" w:rsidRPr="00CE53B9" w:rsidRDefault="00F5039D" w:rsidP="00BB40CA">
      <w:pPr>
        <w:pStyle w:val="ListParagraph"/>
        <w:numPr>
          <w:ilvl w:val="0"/>
          <w:numId w:val="9"/>
        </w:numPr>
        <w:spacing w:after="0"/>
        <w:jc w:val="both"/>
        <w:rPr>
          <w:rFonts w:ascii="Arial" w:hAnsi="Arial" w:cs="Arial"/>
          <w:color w:val="000000" w:themeColor="text1"/>
        </w:rPr>
      </w:pPr>
      <w:r w:rsidRPr="00CE53B9">
        <w:rPr>
          <w:rFonts w:ascii="Arial" w:hAnsi="Arial" w:cs="Arial"/>
          <w:color w:val="000000" w:themeColor="text1"/>
        </w:rPr>
        <w:t>Selby</w:t>
      </w:r>
    </w:p>
    <w:p w14:paraId="314292A2" w14:textId="77777777" w:rsidR="00F5039D" w:rsidRPr="00CE53B9" w:rsidRDefault="00F5039D" w:rsidP="00BB40CA">
      <w:pPr>
        <w:pStyle w:val="ListParagraph"/>
        <w:numPr>
          <w:ilvl w:val="0"/>
          <w:numId w:val="9"/>
        </w:numPr>
        <w:spacing w:after="0"/>
        <w:jc w:val="both"/>
        <w:rPr>
          <w:rFonts w:ascii="Arial" w:hAnsi="Arial" w:cs="Arial"/>
          <w:color w:val="000000" w:themeColor="text1"/>
        </w:rPr>
      </w:pPr>
      <w:r w:rsidRPr="00CE53B9">
        <w:rPr>
          <w:rFonts w:ascii="Arial" w:hAnsi="Arial" w:cs="Arial"/>
          <w:color w:val="000000" w:themeColor="text1"/>
        </w:rPr>
        <w:t>Harrogate</w:t>
      </w:r>
    </w:p>
    <w:p w14:paraId="620016FC" w14:textId="25731DF5" w:rsidR="00F5039D" w:rsidRDefault="00F5039D" w:rsidP="00BB40CA">
      <w:pPr>
        <w:pStyle w:val="ListParagraph"/>
        <w:numPr>
          <w:ilvl w:val="0"/>
          <w:numId w:val="9"/>
        </w:numPr>
        <w:spacing w:after="0"/>
        <w:jc w:val="both"/>
        <w:rPr>
          <w:rFonts w:ascii="Arial" w:hAnsi="Arial" w:cs="Arial"/>
          <w:color w:val="000000" w:themeColor="text1"/>
        </w:rPr>
      </w:pPr>
      <w:r w:rsidRPr="00CE53B9">
        <w:rPr>
          <w:rFonts w:ascii="Arial" w:hAnsi="Arial" w:cs="Arial"/>
          <w:color w:val="000000" w:themeColor="text1"/>
        </w:rPr>
        <w:t>Ryedale</w:t>
      </w:r>
    </w:p>
    <w:p w14:paraId="4C511413" w14:textId="76813547" w:rsidR="000326D1" w:rsidRPr="00CE53B9" w:rsidRDefault="000326D1" w:rsidP="00BB40CA">
      <w:pPr>
        <w:pStyle w:val="ListParagraph"/>
        <w:numPr>
          <w:ilvl w:val="0"/>
          <w:numId w:val="9"/>
        </w:numPr>
        <w:spacing w:after="0"/>
        <w:jc w:val="both"/>
        <w:rPr>
          <w:rFonts w:ascii="Arial" w:hAnsi="Arial" w:cs="Arial"/>
          <w:color w:val="000000" w:themeColor="text1"/>
        </w:rPr>
      </w:pPr>
      <w:r>
        <w:rPr>
          <w:rFonts w:ascii="Arial" w:hAnsi="Arial" w:cs="Arial"/>
          <w:color w:val="000000" w:themeColor="text1"/>
        </w:rPr>
        <w:t>Scarborough</w:t>
      </w:r>
    </w:p>
    <w:p w14:paraId="01060272" w14:textId="77777777" w:rsidR="000326D1" w:rsidRDefault="000326D1" w:rsidP="000326D1">
      <w:pPr>
        <w:spacing w:after="0"/>
        <w:ind w:left="720"/>
        <w:jc w:val="both"/>
        <w:rPr>
          <w:rFonts w:ascii="Arial" w:hAnsi="Arial" w:cs="Arial"/>
          <w:color w:val="000000" w:themeColor="text1"/>
        </w:rPr>
      </w:pPr>
    </w:p>
    <w:p w14:paraId="6C32F59A" w14:textId="11EB0AB2" w:rsidR="00E5444B" w:rsidRPr="000326D1" w:rsidRDefault="00E5444B" w:rsidP="000326D1">
      <w:pPr>
        <w:spacing w:after="0"/>
        <w:ind w:left="720"/>
        <w:jc w:val="both"/>
        <w:rPr>
          <w:rFonts w:ascii="Arial" w:hAnsi="Arial" w:cs="Arial"/>
          <w:color w:val="000000" w:themeColor="text1"/>
        </w:rPr>
      </w:pPr>
      <w:r w:rsidRPr="000326D1">
        <w:rPr>
          <w:rFonts w:ascii="Arial" w:hAnsi="Arial" w:cs="Arial"/>
          <w:color w:val="000000" w:themeColor="text1"/>
        </w:rPr>
        <w:t>Due to the size of the geographic area, pre-meet</w:t>
      </w:r>
      <w:r w:rsidR="009272A4" w:rsidRPr="000326D1">
        <w:rPr>
          <w:rFonts w:ascii="Arial" w:hAnsi="Arial" w:cs="Arial"/>
          <w:color w:val="000000" w:themeColor="text1"/>
        </w:rPr>
        <w:t>s</w:t>
      </w:r>
      <w:r w:rsidRPr="000326D1">
        <w:rPr>
          <w:rFonts w:ascii="Arial" w:hAnsi="Arial" w:cs="Arial"/>
          <w:color w:val="000000" w:themeColor="text1"/>
        </w:rPr>
        <w:t xml:space="preserve"> will be held before both Harrogate and Scarborough MACE meetings (1hr per month) between NYP, Youth Justice, Children Social Care and the MACE Chair to ensure information is effectively shared and updated ahead of the main MACE Level 2 meeting. </w:t>
      </w:r>
    </w:p>
    <w:p w14:paraId="7A04F3BA" w14:textId="77777777" w:rsidR="0072369F" w:rsidRPr="00CE53B9" w:rsidRDefault="0072369F" w:rsidP="005E07CD">
      <w:pPr>
        <w:pStyle w:val="ListParagraph"/>
        <w:spacing w:after="0"/>
        <w:ind w:left="1440"/>
        <w:jc w:val="both"/>
        <w:rPr>
          <w:rFonts w:ascii="Arial" w:hAnsi="Arial" w:cs="Arial"/>
          <w:color w:val="000000" w:themeColor="text1"/>
        </w:rPr>
      </w:pPr>
    </w:p>
    <w:p w14:paraId="2B071E3B" w14:textId="5E98703B" w:rsidR="00F5039D" w:rsidRDefault="00B32239" w:rsidP="005E07CD">
      <w:pPr>
        <w:autoSpaceDE w:val="0"/>
        <w:autoSpaceDN w:val="0"/>
        <w:adjustRightInd w:val="0"/>
        <w:spacing w:after="0"/>
        <w:ind w:left="720" w:hanging="720"/>
        <w:jc w:val="both"/>
        <w:rPr>
          <w:rFonts w:ascii="Arial" w:hAnsi="Arial" w:cs="Arial"/>
        </w:rPr>
      </w:pPr>
      <w:r>
        <w:rPr>
          <w:rFonts w:ascii="Arial" w:hAnsi="Arial" w:cs="Arial"/>
        </w:rPr>
        <w:t>15</w:t>
      </w:r>
      <w:r w:rsidR="0018777D" w:rsidRPr="00CE53B9">
        <w:rPr>
          <w:rFonts w:ascii="Arial" w:hAnsi="Arial" w:cs="Arial"/>
        </w:rPr>
        <w:t>.2</w:t>
      </w:r>
      <w:r w:rsidR="0018777D" w:rsidRPr="00CE53B9">
        <w:rPr>
          <w:rFonts w:ascii="Arial" w:hAnsi="Arial" w:cs="Arial"/>
        </w:rPr>
        <w:tab/>
        <w:t xml:space="preserve">The responsibility to manage the calendar, agenda, invites and paperwork relating to the MACE </w:t>
      </w:r>
      <w:r w:rsidR="00E34215">
        <w:rPr>
          <w:rFonts w:ascii="Arial" w:hAnsi="Arial" w:cs="Arial"/>
        </w:rPr>
        <w:t xml:space="preserve">and Contextual Safeguarding </w:t>
      </w:r>
      <w:r w:rsidR="0092233D">
        <w:rPr>
          <w:rFonts w:ascii="Arial" w:hAnsi="Arial" w:cs="Arial"/>
        </w:rPr>
        <w:t>Level</w:t>
      </w:r>
      <w:r w:rsidR="0018777D" w:rsidRPr="00CE53B9">
        <w:rPr>
          <w:rFonts w:ascii="Arial" w:hAnsi="Arial" w:cs="Arial"/>
        </w:rPr>
        <w:t xml:space="preserve"> 2 meeting will be the </w:t>
      </w:r>
      <w:r w:rsidR="005E2DC4">
        <w:rPr>
          <w:rFonts w:ascii="Arial" w:hAnsi="Arial" w:cs="Arial"/>
        </w:rPr>
        <w:t>NYSCP</w:t>
      </w:r>
      <w:r w:rsidR="00E34215">
        <w:rPr>
          <w:rFonts w:ascii="Arial" w:hAnsi="Arial" w:cs="Arial"/>
        </w:rPr>
        <w:t xml:space="preserve"> </w:t>
      </w:r>
      <w:r w:rsidR="0018777D" w:rsidRPr="00CE53B9">
        <w:rPr>
          <w:rFonts w:ascii="Arial" w:hAnsi="Arial" w:cs="Arial"/>
        </w:rPr>
        <w:t xml:space="preserve">MACE Business Support Co-ordinator. </w:t>
      </w:r>
    </w:p>
    <w:p w14:paraId="5B42D8C4" w14:textId="5FDBD6F5" w:rsidR="009272A4" w:rsidRDefault="009272A4" w:rsidP="005E07CD">
      <w:pPr>
        <w:autoSpaceDE w:val="0"/>
        <w:autoSpaceDN w:val="0"/>
        <w:adjustRightInd w:val="0"/>
        <w:spacing w:after="0"/>
        <w:ind w:left="720" w:hanging="720"/>
        <w:jc w:val="both"/>
        <w:rPr>
          <w:rFonts w:ascii="Arial" w:hAnsi="Arial" w:cs="Arial"/>
        </w:rPr>
      </w:pPr>
    </w:p>
    <w:p w14:paraId="0FD26D7E" w14:textId="4276E182" w:rsidR="009272A4" w:rsidRPr="000326D1" w:rsidRDefault="009272A4" w:rsidP="009272A4">
      <w:pPr>
        <w:autoSpaceDE w:val="0"/>
        <w:autoSpaceDN w:val="0"/>
        <w:adjustRightInd w:val="0"/>
        <w:spacing w:after="0"/>
        <w:ind w:left="720"/>
        <w:jc w:val="both"/>
        <w:rPr>
          <w:rFonts w:ascii="Arial" w:hAnsi="Arial" w:cs="Arial"/>
        </w:rPr>
      </w:pPr>
      <w:r w:rsidRPr="000326D1">
        <w:rPr>
          <w:rFonts w:ascii="Arial" w:hAnsi="Arial" w:cs="Arial"/>
        </w:rPr>
        <w:t xml:space="preserve">The MACE and Contextual Safeguarding Level 2 meeting will be chaired by either North Yorkshire Police, North Yorkshire County Council (Children and Families Service) or Health services </w:t>
      </w:r>
      <w:r w:rsidR="000326D1" w:rsidRPr="000326D1">
        <w:rPr>
          <w:rFonts w:ascii="Arial" w:hAnsi="Arial" w:cs="Arial"/>
        </w:rPr>
        <w:t>Each will</w:t>
      </w:r>
      <w:r w:rsidRPr="000326D1">
        <w:rPr>
          <w:rFonts w:ascii="Arial" w:hAnsi="Arial" w:cs="Arial"/>
        </w:rPr>
        <w:t xml:space="preserve"> identify a suitable deputy within their organisation for chairing. The chairing is shared on a rota basis which is coordinated by the NYSCP Policy and Development Officer.</w:t>
      </w:r>
      <w:r w:rsidR="00F27CF8" w:rsidRPr="000326D1">
        <w:rPr>
          <w:rFonts w:ascii="Arial" w:hAnsi="Arial" w:cs="Arial"/>
        </w:rPr>
        <w:t xml:space="preserve"> </w:t>
      </w:r>
    </w:p>
    <w:p w14:paraId="5668606F" w14:textId="10A52F65" w:rsidR="00F27CF8" w:rsidRDefault="00F27CF8" w:rsidP="009272A4">
      <w:pPr>
        <w:autoSpaceDE w:val="0"/>
        <w:autoSpaceDN w:val="0"/>
        <w:adjustRightInd w:val="0"/>
        <w:spacing w:after="0"/>
        <w:ind w:left="720"/>
        <w:jc w:val="both"/>
        <w:rPr>
          <w:rFonts w:cs="Arial"/>
        </w:rPr>
      </w:pPr>
    </w:p>
    <w:p w14:paraId="2C17F322" w14:textId="173FBD1D" w:rsidR="00F27CF8" w:rsidRPr="000326D1" w:rsidRDefault="00F27CF8" w:rsidP="009272A4">
      <w:pPr>
        <w:autoSpaceDE w:val="0"/>
        <w:autoSpaceDN w:val="0"/>
        <w:adjustRightInd w:val="0"/>
        <w:spacing w:after="0"/>
        <w:ind w:left="720"/>
        <w:jc w:val="both"/>
        <w:rPr>
          <w:rFonts w:ascii="Arial" w:hAnsi="Arial" w:cs="Arial"/>
        </w:rPr>
      </w:pPr>
      <w:r w:rsidRPr="000326D1">
        <w:rPr>
          <w:rFonts w:ascii="Arial" w:hAnsi="Arial" w:cs="Arial"/>
        </w:rPr>
        <w:t xml:space="preserve">A chairs guide has been produced and circulated </w:t>
      </w:r>
      <w:r w:rsidR="009953F1" w:rsidRPr="000326D1">
        <w:rPr>
          <w:rFonts w:ascii="Arial" w:hAnsi="Arial" w:cs="Arial"/>
        </w:rPr>
        <w:t xml:space="preserve">to </w:t>
      </w:r>
      <w:r w:rsidR="00EF7970">
        <w:rPr>
          <w:rFonts w:ascii="Arial" w:hAnsi="Arial" w:cs="Arial"/>
        </w:rPr>
        <w:t xml:space="preserve">chairs to </w:t>
      </w:r>
      <w:r w:rsidR="009953F1" w:rsidRPr="000326D1">
        <w:rPr>
          <w:rFonts w:ascii="Arial" w:hAnsi="Arial" w:cs="Arial"/>
        </w:rPr>
        <w:t xml:space="preserve">ensure consistency of structure in the meetings. </w:t>
      </w:r>
    </w:p>
    <w:p w14:paraId="01142AD9" w14:textId="0346B158" w:rsidR="009953F1" w:rsidRDefault="009953F1" w:rsidP="00EF7970">
      <w:pPr>
        <w:autoSpaceDE w:val="0"/>
        <w:autoSpaceDN w:val="0"/>
        <w:adjustRightInd w:val="0"/>
        <w:spacing w:after="0"/>
        <w:ind w:left="720"/>
        <w:jc w:val="both"/>
        <w:rPr>
          <w:rFonts w:ascii="Arial" w:hAnsi="Arial" w:cs="Arial"/>
        </w:rPr>
      </w:pPr>
      <w:r w:rsidRPr="000326D1">
        <w:rPr>
          <w:rFonts w:ascii="Arial" w:hAnsi="Arial" w:cs="Arial"/>
        </w:rPr>
        <w:lastRenderedPageBreak/>
        <w:t>The MACE and Contextual Safeguarding Level 2 Locality meeting will be accountable to the MACE Operational Group. Quarterly reports will be shared to the Operation Group by the NYSCP Policy and Development Officer.</w:t>
      </w:r>
    </w:p>
    <w:p w14:paraId="7718603D" w14:textId="440C69C9" w:rsidR="0018777D" w:rsidRDefault="00E34215" w:rsidP="000326D1">
      <w:pPr>
        <w:autoSpaceDE w:val="0"/>
        <w:autoSpaceDN w:val="0"/>
        <w:adjustRightInd w:val="0"/>
        <w:spacing w:after="0"/>
        <w:ind w:left="720"/>
        <w:jc w:val="both"/>
        <w:rPr>
          <w:rFonts w:ascii="Arial" w:hAnsi="Arial" w:cs="Arial"/>
        </w:rPr>
      </w:pPr>
      <w:r w:rsidRPr="00B32239">
        <w:rPr>
          <w:rFonts w:ascii="Arial" w:hAnsi="Arial" w:cs="Arial"/>
        </w:rPr>
        <w:t xml:space="preserve">The meeting will only be quorate with representatives from NYP, NYC and Health in attendance.  </w:t>
      </w:r>
    </w:p>
    <w:p w14:paraId="3023B962" w14:textId="77777777" w:rsidR="00095989" w:rsidRDefault="00095989" w:rsidP="000326D1">
      <w:pPr>
        <w:autoSpaceDE w:val="0"/>
        <w:autoSpaceDN w:val="0"/>
        <w:adjustRightInd w:val="0"/>
        <w:spacing w:after="0"/>
        <w:ind w:left="720"/>
        <w:jc w:val="both"/>
        <w:rPr>
          <w:rFonts w:ascii="Arial" w:hAnsi="Arial" w:cs="Arial"/>
        </w:rPr>
      </w:pPr>
    </w:p>
    <w:p w14:paraId="5D1F4E7E" w14:textId="0AA30A93" w:rsidR="0018777D" w:rsidRDefault="00436C6B" w:rsidP="005E07CD">
      <w:pPr>
        <w:autoSpaceDE w:val="0"/>
        <w:autoSpaceDN w:val="0"/>
        <w:adjustRightInd w:val="0"/>
        <w:spacing w:after="0"/>
        <w:ind w:left="720" w:hanging="720"/>
        <w:jc w:val="both"/>
        <w:rPr>
          <w:rFonts w:ascii="Arial" w:hAnsi="Arial" w:cs="Arial"/>
        </w:rPr>
      </w:pPr>
      <w:r>
        <w:rPr>
          <w:rFonts w:ascii="Arial" w:hAnsi="Arial" w:cs="Arial"/>
        </w:rPr>
        <w:t>1</w:t>
      </w:r>
      <w:r w:rsidR="00B32239">
        <w:rPr>
          <w:rFonts w:ascii="Arial" w:hAnsi="Arial" w:cs="Arial"/>
        </w:rPr>
        <w:t>5</w:t>
      </w:r>
      <w:r w:rsidR="0018777D" w:rsidRPr="00CE53B9">
        <w:rPr>
          <w:rFonts w:ascii="Arial" w:hAnsi="Arial" w:cs="Arial"/>
        </w:rPr>
        <w:t>.4</w:t>
      </w:r>
      <w:r w:rsidR="0018777D" w:rsidRPr="00CE53B9">
        <w:rPr>
          <w:rFonts w:ascii="Arial" w:hAnsi="Arial" w:cs="Arial"/>
        </w:rPr>
        <w:tab/>
        <w:t xml:space="preserve">Due to the nature of the </w:t>
      </w:r>
      <w:r w:rsidR="0082681D">
        <w:rPr>
          <w:rFonts w:ascii="Arial" w:hAnsi="Arial" w:cs="Arial"/>
        </w:rPr>
        <w:t xml:space="preserve">MACE and Contextual Safeguarding Level 2 </w:t>
      </w:r>
      <w:r w:rsidR="0018777D" w:rsidRPr="00CE53B9">
        <w:rPr>
          <w:rFonts w:ascii="Arial" w:hAnsi="Arial" w:cs="Arial"/>
        </w:rPr>
        <w:t xml:space="preserve">meetings sensitive information may be shared and </w:t>
      </w:r>
      <w:r w:rsidR="0082681D">
        <w:rPr>
          <w:rFonts w:ascii="Arial" w:hAnsi="Arial" w:cs="Arial"/>
        </w:rPr>
        <w:t xml:space="preserve">relevant </w:t>
      </w:r>
      <w:r w:rsidR="0018777D" w:rsidRPr="00CE53B9">
        <w:rPr>
          <w:rFonts w:ascii="Arial" w:hAnsi="Arial" w:cs="Arial"/>
        </w:rPr>
        <w:t xml:space="preserve">details of </w:t>
      </w:r>
      <w:r w:rsidR="0082681D">
        <w:rPr>
          <w:rFonts w:ascii="Arial" w:hAnsi="Arial" w:cs="Arial"/>
        </w:rPr>
        <w:t xml:space="preserve">specific </w:t>
      </w:r>
      <w:r w:rsidR="0018777D" w:rsidRPr="00CE53B9">
        <w:rPr>
          <w:rFonts w:ascii="Arial" w:hAnsi="Arial" w:cs="Arial"/>
        </w:rPr>
        <w:t xml:space="preserve">children who have been identified as at risk of exploitation through the </w:t>
      </w:r>
      <w:r w:rsidR="0092233D">
        <w:rPr>
          <w:rFonts w:ascii="Arial" w:hAnsi="Arial" w:cs="Arial"/>
        </w:rPr>
        <w:t>Level</w:t>
      </w:r>
      <w:r w:rsidR="0018777D" w:rsidRPr="00CE53B9">
        <w:rPr>
          <w:rFonts w:ascii="Arial" w:hAnsi="Arial" w:cs="Arial"/>
        </w:rPr>
        <w:t xml:space="preserve"> 1 MACE </w:t>
      </w:r>
      <w:r w:rsidR="008B05DE">
        <w:rPr>
          <w:rFonts w:ascii="Arial" w:hAnsi="Arial" w:cs="Arial"/>
        </w:rPr>
        <w:t xml:space="preserve">and Contextual Safeguarding procedures </w:t>
      </w:r>
      <w:r w:rsidR="0018777D" w:rsidRPr="00CE53B9">
        <w:rPr>
          <w:rFonts w:ascii="Arial" w:hAnsi="Arial" w:cs="Arial"/>
        </w:rPr>
        <w:t>will be shared along with details of their allocated CYPS worker</w:t>
      </w:r>
      <w:r w:rsidR="0082681D">
        <w:rPr>
          <w:rFonts w:ascii="Arial" w:hAnsi="Arial" w:cs="Arial"/>
        </w:rPr>
        <w:t>.  This is shared</w:t>
      </w:r>
      <w:r w:rsidR="0018777D" w:rsidRPr="00CE53B9">
        <w:rPr>
          <w:rFonts w:ascii="Arial" w:hAnsi="Arial" w:cs="Arial"/>
        </w:rPr>
        <w:t xml:space="preserve"> so that any case specific information can be shared directly with the</w:t>
      </w:r>
      <w:r w:rsidR="0082681D">
        <w:rPr>
          <w:rFonts w:ascii="Arial" w:hAnsi="Arial" w:cs="Arial"/>
        </w:rPr>
        <w:t xml:space="preserve"> child’s case</w:t>
      </w:r>
      <w:r w:rsidR="0018777D" w:rsidRPr="00CE53B9">
        <w:rPr>
          <w:rFonts w:ascii="Arial" w:hAnsi="Arial" w:cs="Arial"/>
        </w:rPr>
        <w:t xml:space="preserve">worker and </w:t>
      </w:r>
      <w:r w:rsidR="0082681D">
        <w:rPr>
          <w:rFonts w:ascii="Arial" w:hAnsi="Arial" w:cs="Arial"/>
        </w:rPr>
        <w:t>considered as part of the child’s</w:t>
      </w:r>
      <w:r w:rsidR="0018777D" w:rsidRPr="00CE53B9">
        <w:rPr>
          <w:rFonts w:ascii="Arial" w:hAnsi="Arial" w:cs="Arial"/>
        </w:rPr>
        <w:t xml:space="preserve"> risk management p</w:t>
      </w:r>
      <w:r w:rsidR="00C510A1">
        <w:rPr>
          <w:rFonts w:ascii="Arial" w:hAnsi="Arial" w:cs="Arial"/>
        </w:rPr>
        <w:t>lan</w:t>
      </w:r>
      <w:r w:rsidR="0018777D" w:rsidRPr="00CE53B9">
        <w:rPr>
          <w:rFonts w:ascii="Arial" w:hAnsi="Arial" w:cs="Arial"/>
        </w:rPr>
        <w:t xml:space="preserve"> (i.e., Child Protection, Child in Need etc).  Only information relating to the context of their exploitation and links they may have to </w:t>
      </w:r>
      <w:r w:rsidR="0082681D">
        <w:rPr>
          <w:rFonts w:ascii="Arial" w:hAnsi="Arial" w:cs="Arial"/>
        </w:rPr>
        <w:t>other children identified as at risk or subject to exploitation; perpetrators or individuals who may pose a risk by exploitation and</w:t>
      </w:r>
      <w:r w:rsidR="0018777D" w:rsidRPr="00CE53B9">
        <w:rPr>
          <w:rFonts w:ascii="Arial" w:hAnsi="Arial" w:cs="Arial"/>
        </w:rPr>
        <w:t xml:space="preserve"> harmful locations will be shared and discussed within the MACE </w:t>
      </w:r>
      <w:r w:rsidR="0082681D">
        <w:rPr>
          <w:rFonts w:ascii="Arial" w:hAnsi="Arial" w:cs="Arial"/>
        </w:rPr>
        <w:t xml:space="preserve">and Contextual Safeguarding </w:t>
      </w:r>
      <w:r w:rsidR="0092233D">
        <w:rPr>
          <w:rFonts w:ascii="Arial" w:hAnsi="Arial" w:cs="Arial"/>
        </w:rPr>
        <w:t>Level</w:t>
      </w:r>
      <w:r w:rsidR="0018777D" w:rsidRPr="00CE53B9">
        <w:rPr>
          <w:rFonts w:ascii="Arial" w:hAnsi="Arial" w:cs="Arial"/>
        </w:rPr>
        <w:t xml:space="preserve"> 2 meeting. </w:t>
      </w:r>
    </w:p>
    <w:p w14:paraId="2BD95670" w14:textId="4BD5C088" w:rsidR="00274FE3" w:rsidRDefault="00274FE3" w:rsidP="005E07CD">
      <w:pPr>
        <w:autoSpaceDE w:val="0"/>
        <w:autoSpaceDN w:val="0"/>
        <w:adjustRightInd w:val="0"/>
        <w:spacing w:after="0"/>
        <w:ind w:left="720" w:hanging="720"/>
        <w:jc w:val="both"/>
        <w:rPr>
          <w:rFonts w:ascii="Arial" w:hAnsi="Arial" w:cs="Arial"/>
        </w:rPr>
      </w:pPr>
    </w:p>
    <w:p w14:paraId="4AF5141A" w14:textId="080837D9" w:rsidR="00274FE3" w:rsidRDefault="00274FE3" w:rsidP="0022300E">
      <w:pPr>
        <w:autoSpaceDE w:val="0"/>
        <w:autoSpaceDN w:val="0"/>
        <w:adjustRightInd w:val="0"/>
        <w:spacing w:after="0"/>
        <w:ind w:left="720" w:hanging="720"/>
        <w:jc w:val="both"/>
        <w:rPr>
          <w:rFonts w:ascii="Arial" w:hAnsi="Arial" w:cs="Arial"/>
          <w:color w:val="000000" w:themeColor="text1"/>
        </w:rPr>
      </w:pPr>
      <w:r>
        <w:rPr>
          <w:rFonts w:ascii="Arial" w:hAnsi="Arial" w:cs="Arial"/>
        </w:rPr>
        <w:t xml:space="preserve">15.5. </w:t>
      </w:r>
      <w:r w:rsidR="0022300E">
        <w:rPr>
          <w:rFonts w:ascii="Arial" w:hAnsi="Arial" w:cs="Arial"/>
        </w:rPr>
        <w:tab/>
      </w:r>
      <w:r w:rsidRPr="00274FE3">
        <w:rPr>
          <w:rFonts w:ascii="Arial" w:hAnsi="Arial" w:cs="Arial"/>
        </w:rPr>
        <w:t xml:space="preserve">The MACE and Contextual Safeguarding Level 2 meetings will consist of core membership and all core members will be signed up to the </w:t>
      </w:r>
      <w:r w:rsidRPr="00274FE3">
        <w:rPr>
          <w:rFonts w:ascii="Arial" w:hAnsi="Arial" w:cs="Arial"/>
          <w:color w:val="000000" w:themeColor="text1"/>
        </w:rPr>
        <w:t xml:space="preserve">NYSCP Information Sharing Agreement and MACE and Contextual Level 2 Terms of Reference prior to any involvement in the meeting. </w:t>
      </w:r>
    </w:p>
    <w:p w14:paraId="3E53315C" w14:textId="189972BC" w:rsidR="00EF7970" w:rsidRDefault="00EF7970" w:rsidP="00EF7970">
      <w:pPr>
        <w:autoSpaceDE w:val="0"/>
        <w:autoSpaceDN w:val="0"/>
        <w:adjustRightInd w:val="0"/>
        <w:spacing w:after="0"/>
        <w:ind w:left="720" w:hanging="720"/>
        <w:jc w:val="both"/>
        <w:rPr>
          <w:rFonts w:ascii="Arial" w:hAnsi="Arial" w:cs="Arial"/>
          <w:color w:val="000000" w:themeColor="text1"/>
        </w:rPr>
      </w:pPr>
    </w:p>
    <w:p w14:paraId="33D7ADBD" w14:textId="471CE6C5" w:rsidR="00F27CF8" w:rsidRPr="00274FE3" w:rsidRDefault="00EF7970" w:rsidP="00274FE3">
      <w:pPr>
        <w:ind w:firstLine="420"/>
        <w:jc w:val="both"/>
        <w:rPr>
          <w:rFonts w:ascii="Arial" w:hAnsi="Arial" w:cs="Arial"/>
        </w:rPr>
      </w:pPr>
      <w:r>
        <w:rPr>
          <w:rFonts w:ascii="Arial" w:hAnsi="Arial" w:cs="Arial"/>
          <w:color w:val="000000" w:themeColor="text1"/>
        </w:rPr>
        <w:tab/>
      </w:r>
      <w:r w:rsidR="00F27CF8" w:rsidRPr="00274FE3">
        <w:rPr>
          <w:rFonts w:ascii="Arial" w:hAnsi="Arial" w:cs="Arial"/>
        </w:rPr>
        <w:t xml:space="preserve">The following partners will </w:t>
      </w:r>
      <w:proofErr w:type="gramStart"/>
      <w:r w:rsidR="00F27CF8" w:rsidRPr="00274FE3">
        <w:rPr>
          <w:rFonts w:ascii="Arial" w:hAnsi="Arial" w:cs="Arial"/>
        </w:rPr>
        <w:t>be in attendance at</w:t>
      </w:r>
      <w:proofErr w:type="gramEnd"/>
      <w:r w:rsidR="00F27CF8" w:rsidRPr="00274FE3">
        <w:rPr>
          <w:rFonts w:ascii="Arial" w:hAnsi="Arial" w:cs="Arial"/>
        </w:rPr>
        <w:t xml:space="preserve"> MACE Level 2 meetings:  </w:t>
      </w:r>
    </w:p>
    <w:p w14:paraId="7430EC3F"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North Yorkshire Police Lead MACE Representative (of Inspector rank or above) </w:t>
      </w:r>
    </w:p>
    <w:p w14:paraId="13E41CC2"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North Yorkshire Police (representatives to include, Safer Neighbourhood Inspector or Sergeant, Police Community Support Officer Representative and Police Intelligence Officer where appropriate).</w:t>
      </w:r>
    </w:p>
    <w:p w14:paraId="312FF94C" w14:textId="3ACDE3AA"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NYC Children Social Care Representative (Specialist Social Worker and/or Team Manager or Practice Supervisor where appropriate) </w:t>
      </w:r>
    </w:p>
    <w:p w14:paraId="187BA2A4" w14:textId="07A3D145"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NYC Early Help Service Representative where appropriate (Senior Early Help Consultant, Youth Justice or Early Help Practice Supervisor)</w:t>
      </w:r>
    </w:p>
    <w:p w14:paraId="5A1B32BC"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Education – Designated Safeguarding Leads from relevant schools in the locality </w:t>
      </w:r>
    </w:p>
    <w:p w14:paraId="6076493C"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Community Safety Hub Lead </w:t>
      </w:r>
    </w:p>
    <w:p w14:paraId="34E47510"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No Wrong Door Representative (Harrogate &amp; Scarborough) </w:t>
      </w:r>
    </w:p>
    <w:p w14:paraId="3B6BC0BA"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Tees, </w:t>
      </w:r>
      <w:proofErr w:type="spellStart"/>
      <w:r w:rsidRPr="00274FE3">
        <w:rPr>
          <w:rFonts w:ascii="Arial" w:hAnsi="Arial" w:cs="Arial"/>
          <w:color w:val="000000" w:themeColor="text1"/>
        </w:rPr>
        <w:t>Esk</w:t>
      </w:r>
      <w:proofErr w:type="spellEnd"/>
      <w:r w:rsidRPr="00274FE3">
        <w:rPr>
          <w:rFonts w:ascii="Arial" w:hAnsi="Arial" w:cs="Arial"/>
          <w:color w:val="000000" w:themeColor="text1"/>
        </w:rPr>
        <w:t xml:space="preserve"> and Wear Valley Trust (TEWV) Representative (Mental Health)</w:t>
      </w:r>
    </w:p>
    <w:p w14:paraId="2FCD7836"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Bradford District Care Foundation Trust (BDFT) – Craven only</w:t>
      </w:r>
    </w:p>
    <w:p w14:paraId="788984E2"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Harrogate District Foundation Trust (HDFT) – Healthy Child Team Nurse</w:t>
      </w:r>
    </w:p>
    <w:p w14:paraId="4EBBC710"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York Teaching Hospital NHS Foundation Trust Specialist Community Outreach Team – Sexual Health Nurse</w:t>
      </w:r>
    </w:p>
    <w:p w14:paraId="14D09F7C"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South Tees NHS Foundation Trust </w:t>
      </w:r>
    </w:p>
    <w:p w14:paraId="22831664"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North Yorkshire &amp; York Child Sexual Assault Assessment Centre (Mountain Health Care)</w:t>
      </w:r>
    </w:p>
    <w:p w14:paraId="19FEB29A"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Adult Social Care Representative</w:t>
      </w:r>
    </w:p>
    <w:p w14:paraId="5B16813B"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North Yorkshire Probation Service</w:t>
      </w:r>
    </w:p>
    <w:p w14:paraId="0968929F"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North Yorkshire Fire and Rescue Community Support Officers</w:t>
      </w:r>
    </w:p>
    <w:p w14:paraId="0BCD9D9B"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District Council Licencing officer</w:t>
      </w:r>
    </w:p>
    <w:p w14:paraId="6A23ED7E"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Hand in Hand Project (Children’ Society) Outreach Worker</w:t>
      </w:r>
    </w:p>
    <w:p w14:paraId="7F5ADEB9"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Parents Against Child Exploitation (PACE) – Family Outreach Worker</w:t>
      </w:r>
    </w:p>
    <w:p w14:paraId="5C1F6B3F"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North Yorkshire Rise Young Peoples Drug and Alcohol Support Service </w:t>
      </w:r>
    </w:p>
    <w:p w14:paraId="3C623C75"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lastRenderedPageBreak/>
        <w:t>Relevant Local Social Housing Provider Representatives</w:t>
      </w:r>
    </w:p>
    <w:p w14:paraId="1FB635EA"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Private Specialist Care Home Providers</w:t>
      </w:r>
    </w:p>
    <w:p w14:paraId="2C3F0A95"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North Yorkshire Youth/ community and voluntary sector services. </w:t>
      </w:r>
    </w:p>
    <w:p w14:paraId="0985AEEE"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 xml:space="preserve">North Yorkshire Safeguarding Children Partnership MACE Policy and Development Officer (observer and governance oversite) </w:t>
      </w:r>
    </w:p>
    <w:p w14:paraId="689487CC" w14:textId="77777777" w:rsidR="00F27CF8" w:rsidRPr="00274FE3" w:rsidRDefault="00F27CF8" w:rsidP="00BB40CA">
      <w:pPr>
        <w:numPr>
          <w:ilvl w:val="0"/>
          <w:numId w:val="10"/>
        </w:numPr>
        <w:autoSpaceDE w:val="0"/>
        <w:autoSpaceDN w:val="0"/>
        <w:adjustRightInd w:val="0"/>
        <w:spacing w:after="0"/>
        <w:contextualSpacing/>
        <w:jc w:val="both"/>
        <w:rPr>
          <w:rFonts w:ascii="Arial" w:hAnsi="Arial" w:cs="Arial"/>
          <w:color w:val="000000" w:themeColor="text1"/>
        </w:rPr>
      </w:pPr>
      <w:r w:rsidRPr="00274FE3">
        <w:rPr>
          <w:rFonts w:ascii="Arial" w:hAnsi="Arial" w:cs="Arial"/>
          <w:color w:val="000000" w:themeColor="text1"/>
        </w:rPr>
        <w:t>Other professionals upon invitation by the Chair.</w:t>
      </w:r>
    </w:p>
    <w:p w14:paraId="6A7367D2" w14:textId="77777777" w:rsidR="00F27CF8" w:rsidRPr="00274FE3" w:rsidRDefault="00F27CF8" w:rsidP="00274FE3">
      <w:pPr>
        <w:autoSpaceDE w:val="0"/>
        <w:autoSpaceDN w:val="0"/>
        <w:adjustRightInd w:val="0"/>
        <w:spacing w:after="0"/>
        <w:jc w:val="both"/>
        <w:rPr>
          <w:rFonts w:ascii="Arial" w:hAnsi="Arial" w:cs="Arial"/>
          <w:color w:val="000000" w:themeColor="text1"/>
        </w:rPr>
      </w:pPr>
    </w:p>
    <w:p w14:paraId="2AC70F39" w14:textId="77777777" w:rsidR="00CE53B9" w:rsidRDefault="00CE53B9" w:rsidP="005E07CD">
      <w:pPr>
        <w:autoSpaceDE w:val="0"/>
        <w:autoSpaceDN w:val="0"/>
        <w:adjustRightInd w:val="0"/>
        <w:spacing w:after="0"/>
        <w:jc w:val="both"/>
        <w:rPr>
          <w:rFonts w:ascii="Arial" w:hAnsi="Arial" w:cs="Arial"/>
          <w:color w:val="000000" w:themeColor="text1"/>
        </w:rPr>
      </w:pPr>
    </w:p>
    <w:p w14:paraId="319FCB2F" w14:textId="3DA36446" w:rsidR="00F9716E" w:rsidRDefault="00B32239" w:rsidP="005E07CD">
      <w:pPr>
        <w:autoSpaceDE w:val="0"/>
        <w:autoSpaceDN w:val="0"/>
        <w:adjustRightInd w:val="0"/>
        <w:spacing w:after="0"/>
        <w:ind w:left="720" w:hanging="720"/>
        <w:jc w:val="both"/>
        <w:rPr>
          <w:rFonts w:ascii="Arial" w:hAnsi="Arial" w:cs="Arial"/>
          <w:color w:val="000000" w:themeColor="text1"/>
        </w:rPr>
      </w:pPr>
      <w:r>
        <w:rPr>
          <w:rFonts w:ascii="Arial" w:hAnsi="Arial" w:cs="Arial"/>
          <w:color w:val="000000" w:themeColor="text1"/>
        </w:rPr>
        <w:t>15.7</w:t>
      </w:r>
      <w:r w:rsidR="00F9716E">
        <w:rPr>
          <w:rFonts w:ascii="Arial" w:hAnsi="Arial" w:cs="Arial"/>
          <w:color w:val="000000" w:themeColor="text1"/>
        </w:rPr>
        <w:tab/>
        <w:t>If at any point during the MACE</w:t>
      </w:r>
      <w:r w:rsidR="00B1115F">
        <w:rPr>
          <w:rFonts w:ascii="Arial" w:hAnsi="Arial" w:cs="Arial"/>
          <w:color w:val="000000" w:themeColor="text1"/>
        </w:rPr>
        <w:t xml:space="preserve"> and Contextual Safeguarding Level 2</w:t>
      </w:r>
      <w:r w:rsidR="00F9716E">
        <w:rPr>
          <w:rFonts w:ascii="Arial" w:hAnsi="Arial" w:cs="Arial"/>
          <w:color w:val="000000" w:themeColor="text1"/>
        </w:rPr>
        <w:t xml:space="preserve"> process it is considered that a child or young person is thought to be at risk of or suffering significant harm or requiring intervention from the Early Help Service, an immediate referral to NYC Customer </w:t>
      </w:r>
      <w:r w:rsidR="00A45FFB">
        <w:rPr>
          <w:rFonts w:ascii="Arial" w:hAnsi="Arial" w:cs="Arial"/>
          <w:color w:val="000000" w:themeColor="text1"/>
        </w:rPr>
        <w:t>Service</w:t>
      </w:r>
      <w:r w:rsidR="00A45FFB">
        <w:rPr>
          <w:rFonts w:ascii="Arial" w:hAnsi="Arial" w:cs="Arial"/>
          <w:color w:val="000000" w:themeColor="text1"/>
        </w:rPr>
        <w:t xml:space="preserve"> </w:t>
      </w:r>
      <w:r w:rsidR="00F9716E">
        <w:rPr>
          <w:rFonts w:ascii="Arial" w:hAnsi="Arial" w:cs="Arial"/>
          <w:color w:val="000000" w:themeColor="text1"/>
        </w:rPr>
        <w:t xml:space="preserve">Centre will be triggered. </w:t>
      </w:r>
      <w:r w:rsidR="00B1115F">
        <w:rPr>
          <w:rFonts w:ascii="Arial" w:hAnsi="Arial" w:cs="Arial"/>
          <w:color w:val="000000" w:themeColor="text1"/>
        </w:rPr>
        <w:t>This will be given as an action to whichever core member holds the information.</w:t>
      </w:r>
    </w:p>
    <w:p w14:paraId="5A429CDE" w14:textId="77777777" w:rsidR="00F9716E" w:rsidRDefault="00F9716E" w:rsidP="005E07CD">
      <w:pPr>
        <w:autoSpaceDE w:val="0"/>
        <w:autoSpaceDN w:val="0"/>
        <w:adjustRightInd w:val="0"/>
        <w:spacing w:after="0"/>
        <w:ind w:left="720" w:hanging="720"/>
        <w:jc w:val="both"/>
        <w:rPr>
          <w:rFonts w:ascii="Arial" w:hAnsi="Arial" w:cs="Arial"/>
          <w:color w:val="000000" w:themeColor="text1"/>
        </w:rPr>
      </w:pPr>
    </w:p>
    <w:p w14:paraId="4888E5D6" w14:textId="1883FC4F" w:rsidR="00F9716E" w:rsidRDefault="00B32239" w:rsidP="005E07CD">
      <w:pPr>
        <w:autoSpaceDE w:val="0"/>
        <w:autoSpaceDN w:val="0"/>
        <w:adjustRightInd w:val="0"/>
        <w:spacing w:after="0"/>
        <w:ind w:left="720" w:hanging="720"/>
        <w:jc w:val="both"/>
        <w:rPr>
          <w:rFonts w:ascii="Arial" w:hAnsi="Arial" w:cs="Arial"/>
          <w:color w:val="000000" w:themeColor="text1"/>
        </w:rPr>
      </w:pPr>
      <w:r>
        <w:rPr>
          <w:rFonts w:ascii="Arial" w:hAnsi="Arial" w:cs="Arial"/>
          <w:color w:val="000000" w:themeColor="text1"/>
        </w:rPr>
        <w:t>15.</w:t>
      </w:r>
      <w:r w:rsidR="00274FE3">
        <w:rPr>
          <w:rFonts w:ascii="Arial" w:hAnsi="Arial" w:cs="Arial"/>
          <w:color w:val="000000" w:themeColor="text1"/>
        </w:rPr>
        <w:t>8</w:t>
      </w:r>
      <w:r w:rsidR="00A15428">
        <w:rPr>
          <w:rFonts w:ascii="Arial" w:hAnsi="Arial" w:cs="Arial"/>
          <w:color w:val="000000" w:themeColor="text1"/>
        </w:rPr>
        <w:tab/>
      </w:r>
      <w:r w:rsidR="00333677">
        <w:rPr>
          <w:rFonts w:ascii="Arial" w:hAnsi="Arial" w:cs="Arial"/>
          <w:color w:val="000000" w:themeColor="text1"/>
        </w:rPr>
        <w:t xml:space="preserve">Issues will not be discharged from the MACE </w:t>
      </w:r>
      <w:r w:rsidR="006A3108">
        <w:rPr>
          <w:rFonts w:ascii="Arial" w:hAnsi="Arial" w:cs="Arial"/>
          <w:color w:val="000000" w:themeColor="text1"/>
        </w:rPr>
        <w:t xml:space="preserve">and Contextual Safeguarding </w:t>
      </w:r>
      <w:r w:rsidR="0092233D">
        <w:rPr>
          <w:rFonts w:ascii="Arial" w:hAnsi="Arial" w:cs="Arial"/>
          <w:color w:val="000000" w:themeColor="text1"/>
        </w:rPr>
        <w:t>Level</w:t>
      </w:r>
      <w:r w:rsidR="00333677">
        <w:rPr>
          <w:rFonts w:ascii="Arial" w:hAnsi="Arial" w:cs="Arial"/>
          <w:color w:val="000000" w:themeColor="text1"/>
        </w:rPr>
        <w:t xml:space="preserve"> 2 until there is a multi-agency agreement the issue has been address</w:t>
      </w:r>
      <w:r w:rsidR="009B2483">
        <w:rPr>
          <w:rFonts w:ascii="Arial" w:hAnsi="Arial" w:cs="Arial"/>
          <w:color w:val="000000" w:themeColor="text1"/>
        </w:rPr>
        <w:t>ed</w:t>
      </w:r>
      <w:r w:rsidR="00333677">
        <w:rPr>
          <w:rFonts w:ascii="Arial" w:hAnsi="Arial" w:cs="Arial"/>
          <w:color w:val="000000" w:themeColor="text1"/>
        </w:rPr>
        <w:t xml:space="preserve"> appropriately. </w:t>
      </w:r>
    </w:p>
    <w:p w14:paraId="313B56D5" w14:textId="77777777" w:rsidR="00F9716E" w:rsidRDefault="00F9716E" w:rsidP="005E07CD">
      <w:pPr>
        <w:autoSpaceDE w:val="0"/>
        <w:autoSpaceDN w:val="0"/>
        <w:adjustRightInd w:val="0"/>
        <w:spacing w:after="0"/>
        <w:ind w:left="720" w:hanging="720"/>
        <w:jc w:val="both"/>
        <w:rPr>
          <w:rFonts w:ascii="Arial" w:hAnsi="Arial" w:cs="Arial"/>
          <w:color w:val="000000" w:themeColor="text1"/>
        </w:rPr>
      </w:pPr>
    </w:p>
    <w:p w14:paraId="37E230E9" w14:textId="4B6E964C" w:rsidR="00F27CF8" w:rsidRDefault="00B32239" w:rsidP="005E07CD">
      <w:pPr>
        <w:autoSpaceDE w:val="0"/>
        <w:autoSpaceDN w:val="0"/>
        <w:adjustRightInd w:val="0"/>
        <w:spacing w:after="0"/>
        <w:ind w:left="720" w:hanging="720"/>
        <w:jc w:val="both"/>
        <w:rPr>
          <w:rFonts w:ascii="Arial" w:hAnsi="Arial" w:cs="Arial"/>
          <w:color w:val="000000" w:themeColor="text1"/>
        </w:rPr>
      </w:pPr>
      <w:r>
        <w:rPr>
          <w:rFonts w:ascii="Arial" w:hAnsi="Arial" w:cs="Arial"/>
          <w:color w:val="000000" w:themeColor="text1"/>
        </w:rPr>
        <w:t>15.</w:t>
      </w:r>
      <w:r w:rsidR="00274FE3">
        <w:rPr>
          <w:rFonts w:ascii="Arial" w:hAnsi="Arial" w:cs="Arial"/>
          <w:color w:val="000000" w:themeColor="text1"/>
        </w:rPr>
        <w:t>9</w:t>
      </w:r>
      <w:r w:rsidR="00201719">
        <w:rPr>
          <w:rFonts w:ascii="Arial" w:hAnsi="Arial" w:cs="Arial"/>
          <w:color w:val="000000" w:themeColor="text1"/>
        </w:rPr>
        <w:tab/>
      </w:r>
      <w:r w:rsidR="006A3108">
        <w:rPr>
          <w:rFonts w:ascii="Arial" w:hAnsi="Arial" w:cs="Arial"/>
          <w:color w:val="000000" w:themeColor="text1"/>
        </w:rPr>
        <w:t>New</w:t>
      </w:r>
      <w:r w:rsidR="009953F1">
        <w:rPr>
          <w:rFonts w:ascii="Arial" w:hAnsi="Arial" w:cs="Arial"/>
          <w:color w:val="000000" w:themeColor="text1"/>
        </w:rPr>
        <w:t xml:space="preserve"> hotspots or</w:t>
      </w:r>
      <w:r w:rsidR="006A3108">
        <w:rPr>
          <w:rFonts w:ascii="Arial" w:hAnsi="Arial" w:cs="Arial"/>
          <w:color w:val="000000" w:themeColor="text1"/>
        </w:rPr>
        <w:t xml:space="preserve"> locations </w:t>
      </w:r>
      <w:r w:rsidR="00201719">
        <w:rPr>
          <w:rFonts w:ascii="Arial" w:hAnsi="Arial" w:cs="Arial"/>
          <w:color w:val="000000" w:themeColor="text1"/>
        </w:rPr>
        <w:t xml:space="preserve">of concern for child exploitation will be </w:t>
      </w:r>
      <w:r w:rsidR="00F27CF8">
        <w:rPr>
          <w:rFonts w:ascii="Arial" w:hAnsi="Arial" w:cs="Arial"/>
          <w:color w:val="000000" w:themeColor="text1"/>
        </w:rPr>
        <w:t xml:space="preserve">shared to the MACE coordinator prior to the meeting and added to the agenda for partners awareness. During the MACE meeting the location will be discussed </w:t>
      </w:r>
      <w:r w:rsidR="009953F1">
        <w:rPr>
          <w:rFonts w:ascii="Arial" w:hAnsi="Arial" w:cs="Arial"/>
          <w:color w:val="000000" w:themeColor="text1"/>
        </w:rPr>
        <w:t>and a summary of the concerns shared. A</w:t>
      </w:r>
      <w:r w:rsidR="00F27CF8">
        <w:rPr>
          <w:rFonts w:ascii="Arial" w:hAnsi="Arial" w:cs="Arial"/>
          <w:color w:val="000000" w:themeColor="text1"/>
        </w:rPr>
        <w:t xml:space="preserve">n agreement </w:t>
      </w:r>
      <w:r w:rsidR="009953F1">
        <w:rPr>
          <w:rFonts w:ascii="Arial" w:hAnsi="Arial" w:cs="Arial"/>
          <w:color w:val="000000" w:themeColor="text1"/>
        </w:rPr>
        <w:t xml:space="preserve">will </w:t>
      </w:r>
      <w:r w:rsidR="00F27CF8">
        <w:rPr>
          <w:rFonts w:ascii="Arial" w:hAnsi="Arial" w:cs="Arial"/>
          <w:color w:val="000000" w:themeColor="text1"/>
        </w:rPr>
        <w:t>made with regards to intelligence gaps and disruption planning associated with that area</w:t>
      </w:r>
      <w:r w:rsidR="009953F1">
        <w:rPr>
          <w:rFonts w:ascii="Arial" w:hAnsi="Arial" w:cs="Arial"/>
          <w:color w:val="000000" w:themeColor="text1"/>
        </w:rPr>
        <w:t>, with appropriate actions identified. Updates will be shared to partners at the following meeting.  The meeting chair, in consultation with partners, will make the final decision about removing hotspots/locations from the agenda.</w:t>
      </w:r>
    </w:p>
    <w:p w14:paraId="312D0ED6" w14:textId="00A1CD91" w:rsidR="00F27CF8" w:rsidRDefault="00F27CF8" w:rsidP="005E07CD">
      <w:pPr>
        <w:autoSpaceDE w:val="0"/>
        <w:autoSpaceDN w:val="0"/>
        <w:adjustRightInd w:val="0"/>
        <w:spacing w:after="0"/>
        <w:ind w:left="720" w:hanging="720"/>
        <w:jc w:val="both"/>
        <w:rPr>
          <w:rFonts w:ascii="Arial" w:hAnsi="Arial" w:cs="Arial"/>
          <w:color w:val="000000" w:themeColor="text1"/>
        </w:rPr>
      </w:pPr>
    </w:p>
    <w:p w14:paraId="5E4989F9" w14:textId="2C25A71B" w:rsidR="009953F1" w:rsidRDefault="009953F1" w:rsidP="009953F1">
      <w:pPr>
        <w:autoSpaceDE w:val="0"/>
        <w:autoSpaceDN w:val="0"/>
        <w:adjustRightInd w:val="0"/>
        <w:spacing w:after="0"/>
        <w:ind w:left="720"/>
        <w:jc w:val="both"/>
        <w:rPr>
          <w:rFonts w:ascii="Arial" w:hAnsi="Arial" w:cs="Arial"/>
          <w:color w:val="000000" w:themeColor="text1"/>
        </w:rPr>
      </w:pPr>
      <w:r>
        <w:rPr>
          <w:rFonts w:ascii="Arial" w:hAnsi="Arial" w:cs="Arial"/>
          <w:color w:val="000000" w:themeColor="text1"/>
        </w:rPr>
        <w:t xml:space="preserve">Emerging Themes. Core members of the MACE level 2 meeting are responsible for raising any relevant themes/emerging trends and patterns regarding child exploitation in the meeting. The NYSCP Policy and Development officer will disseminate additional key themes and trends and insights from data analysis that may drive further discussion and curiosity about exploitation in each locality. </w:t>
      </w:r>
    </w:p>
    <w:p w14:paraId="55B3A7F4" w14:textId="683F2F67" w:rsidR="00293DBD" w:rsidRDefault="00293DBD" w:rsidP="00293DBD">
      <w:pPr>
        <w:autoSpaceDE w:val="0"/>
        <w:autoSpaceDN w:val="0"/>
        <w:adjustRightInd w:val="0"/>
        <w:spacing w:after="0"/>
        <w:jc w:val="both"/>
        <w:rPr>
          <w:rFonts w:ascii="Arial" w:hAnsi="Arial" w:cs="Arial"/>
          <w:color w:val="000000" w:themeColor="text1"/>
        </w:rPr>
      </w:pPr>
    </w:p>
    <w:p w14:paraId="5B0A749B" w14:textId="1AA028C7" w:rsidR="00293DBD" w:rsidRPr="00293DBD" w:rsidRDefault="00293DBD" w:rsidP="00293DBD">
      <w:pPr>
        <w:autoSpaceDE w:val="0"/>
        <w:autoSpaceDN w:val="0"/>
        <w:adjustRightInd w:val="0"/>
        <w:spacing w:after="0"/>
        <w:ind w:left="720" w:hanging="720"/>
        <w:jc w:val="both"/>
        <w:rPr>
          <w:rFonts w:ascii="Arial" w:hAnsi="Arial" w:cs="Arial"/>
          <w:color w:val="000000" w:themeColor="text1"/>
        </w:rPr>
      </w:pPr>
      <w:r>
        <w:rPr>
          <w:rFonts w:ascii="Arial" w:hAnsi="Arial" w:cs="Arial"/>
          <w:color w:val="000000" w:themeColor="text1"/>
        </w:rPr>
        <w:t>15.10</w:t>
      </w:r>
      <w:r>
        <w:rPr>
          <w:rFonts w:ascii="Arial" w:hAnsi="Arial" w:cs="Arial"/>
          <w:color w:val="000000" w:themeColor="text1"/>
        </w:rPr>
        <w:tab/>
        <w:t xml:space="preserve">Missing young people: Specialist Social workers </w:t>
      </w:r>
      <w:r w:rsidRPr="00293DBD">
        <w:rPr>
          <w:rFonts w:ascii="Arial" w:hAnsi="Arial" w:cs="Arial"/>
          <w:color w:val="000000" w:themeColor="text1"/>
        </w:rPr>
        <w:t>provide</w:t>
      </w:r>
      <w:r w:rsidRPr="00293DBD">
        <w:rPr>
          <w:rFonts w:ascii="Arial" w:hAnsi="Arial" w:cs="Arial"/>
          <w:color w:val="000000"/>
        </w:rPr>
        <w:t xml:space="preserve"> a summary of themes and trends in respect of missing incidents across the area in that month. This information is gathered through weekly conversations with NYP which reviews each missing incident</w:t>
      </w:r>
    </w:p>
    <w:p w14:paraId="57A4F53C" w14:textId="77777777" w:rsidR="000E7AC4" w:rsidRDefault="000E7AC4" w:rsidP="005E07CD">
      <w:pPr>
        <w:autoSpaceDE w:val="0"/>
        <w:autoSpaceDN w:val="0"/>
        <w:adjustRightInd w:val="0"/>
        <w:spacing w:after="0"/>
        <w:ind w:left="720" w:hanging="720"/>
        <w:jc w:val="both"/>
        <w:rPr>
          <w:rFonts w:ascii="Arial" w:hAnsi="Arial" w:cs="Arial"/>
          <w:color w:val="000000" w:themeColor="text1"/>
        </w:rPr>
      </w:pPr>
    </w:p>
    <w:p w14:paraId="6E60E658" w14:textId="77777777" w:rsidR="000E7AC4" w:rsidRDefault="000E7AC4" w:rsidP="00BB40CA">
      <w:pPr>
        <w:pStyle w:val="ListParagraph"/>
        <w:numPr>
          <w:ilvl w:val="0"/>
          <w:numId w:val="8"/>
        </w:numPr>
        <w:shd w:val="clear" w:color="auto" w:fill="4F81BD" w:themeFill="accent1"/>
        <w:tabs>
          <w:tab w:val="left" w:pos="0"/>
        </w:tabs>
        <w:spacing w:after="0" w:line="240" w:lineRule="auto"/>
        <w:jc w:val="both"/>
        <w:rPr>
          <w:rFonts w:ascii="Arial" w:eastAsia="Calibri" w:hAnsi="Arial" w:cs="Arial"/>
          <w:b/>
          <w:color w:val="FFFFFF" w:themeColor="background1"/>
        </w:rPr>
      </w:pPr>
      <w:r>
        <w:rPr>
          <w:rFonts w:ascii="Arial" w:eastAsia="Calibri" w:hAnsi="Arial" w:cs="Arial"/>
          <w:b/>
          <w:color w:val="FFFFFF" w:themeColor="background1"/>
        </w:rPr>
        <w:t>MACE Documents and Meeting Information</w:t>
      </w:r>
    </w:p>
    <w:p w14:paraId="1671BF39" w14:textId="77777777" w:rsidR="000E7AC4" w:rsidRPr="00416F41" w:rsidRDefault="000E7AC4" w:rsidP="005E07CD">
      <w:pPr>
        <w:shd w:val="clear" w:color="auto" w:fill="4F81BD" w:themeFill="accent1"/>
        <w:tabs>
          <w:tab w:val="left" w:pos="0"/>
        </w:tabs>
        <w:spacing w:after="0" w:line="240" w:lineRule="auto"/>
        <w:ind w:left="-142"/>
        <w:jc w:val="both"/>
        <w:rPr>
          <w:rFonts w:ascii="Arial" w:eastAsia="Calibri" w:hAnsi="Arial" w:cs="Arial"/>
          <w:b/>
          <w:color w:val="FFFFFF" w:themeColor="background1"/>
        </w:rPr>
      </w:pPr>
    </w:p>
    <w:p w14:paraId="24C1ADEC" w14:textId="77777777" w:rsidR="000E7AC4" w:rsidRDefault="000E7AC4" w:rsidP="005E07CD">
      <w:pPr>
        <w:autoSpaceDE w:val="0"/>
        <w:autoSpaceDN w:val="0"/>
        <w:adjustRightInd w:val="0"/>
        <w:spacing w:after="0"/>
        <w:ind w:left="720" w:hanging="720"/>
        <w:jc w:val="both"/>
        <w:rPr>
          <w:rFonts w:ascii="Arial" w:hAnsi="Arial" w:cs="Arial"/>
          <w:color w:val="000000" w:themeColor="text1"/>
        </w:rPr>
      </w:pPr>
    </w:p>
    <w:p w14:paraId="0DAF1F31" w14:textId="77777777" w:rsidR="00221AD3" w:rsidRPr="00221AD3" w:rsidRDefault="00B32239" w:rsidP="005E07CD">
      <w:pPr>
        <w:autoSpaceDE w:val="0"/>
        <w:autoSpaceDN w:val="0"/>
        <w:adjustRightInd w:val="0"/>
        <w:spacing w:after="0"/>
        <w:ind w:left="720" w:hanging="720"/>
        <w:jc w:val="both"/>
        <w:rPr>
          <w:rFonts w:ascii="Arial" w:hAnsi="Arial" w:cs="Arial"/>
          <w:color w:val="000000" w:themeColor="text1"/>
        </w:rPr>
      </w:pPr>
      <w:r>
        <w:rPr>
          <w:rFonts w:ascii="Arial" w:hAnsi="Arial" w:cs="Arial"/>
          <w:color w:val="000000" w:themeColor="text1"/>
        </w:rPr>
        <w:t>16</w:t>
      </w:r>
      <w:r w:rsidR="00B1115F">
        <w:rPr>
          <w:rFonts w:ascii="Arial" w:hAnsi="Arial" w:cs="Arial"/>
          <w:color w:val="000000" w:themeColor="text1"/>
        </w:rPr>
        <w:t>.1</w:t>
      </w:r>
      <w:r w:rsidR="0072369F" w:rsidRPr="00221AD3">
        <w:rPr>
          <w:rFonts w:ascii="Arial" w:hAnsi="Arial" w:cs="Arial"/>
          <w:color w:val="000000" w:themeColor="text1"/>
        </w:rPr>
        <w:tab/>
      </w:r>
      <w:r w:rsidR="00221AD3" w:rsidRPr="00221AD3">
        <w:rPr>
          <w:rFonts w:ascii="Arial" w:hAnsi="Arial" w:cs="Arial"/>
        </w:rPr>
        <w:t>All North Yorkshire Safeguarding Partners are responsible for ensuring that organisation owned databases and management recording systems contain up to date, accurate and relevant information including the appropriate case flagging procedures.</w:t>
      </w:r>
    </w:p>
    <w:p w14:paraId="124C5BFE" w14:textId="77777777" w:rsidR="00221AD3" w:rsidRDefault="00221AD3" w:rsidP="005E07CD">
      <w:pPr>
        <w:autoSpaceDE w:val="0"/>
        <w:autoSpaceDN w:val="0"/>
        <w:adjustRightInd w:val="0"/>
        <w:spacing w:after="0"/>
        <w:ind w:left="720" w:hanging="720"/>
        <w:jc w:val="both"/>
        <w:rPr>
          <w:rFonts w:ascii="Arial" w:hAnsi="Arial" w:cs="Arial"/>
          <w:color w:val="000000" w:themeColor="text1"/>
        </w:rPr>
      </w:pPr>
    </w:p>
    <w:p w14:paraId="1671D3CD" w14:textId="404A9AA3" w:rsidR="00494950" w:rsidRDefault="00B1115F" w:rsidP="005E07CD">
      <w:pPr>
        <w:autoSpaceDE w:val="0"/>
        <w:autoSpaceDN w:val="0"/>
        <w:adjustRightInd w:val="0"/>
        <w:spacing w:after="0"/>
        <w:ind w:left="720" w:hanging="720"/>
        <w:jc w:val="both"/>
        <w:rPr>
          <w:rFonts w:ascii="Arial" w:hAnsi="Arial" w:cs="Arial"/>
          <w:color w:val="000000" w:themeColor="text1"/>
        </w:rPr>
      </w:pPr>
      <w:r>
        <w:rPr>
          <w:rFonts w:ascii="Arial" w:hAnsi="Arial" w:cs="Arial"/>
          <w:color w:val="000000" w:themeColor="text1"/>
        </w:rPr>
        <w:t>1</w:t>
      </w:r>
      <w:r w:rsidR="00B32239">
        <w:rPr>
          <w:rFonts w:ascii="Arial" w:hAnsi="Arial" w:cs="Arial"/>
          <w:color w:val="000000" w:themeColor="text1"/>
        </w:rPr>
        <w:t>6</w:t>
      </w:r>
      <w:r>
        <w:rPr>
          <w:rFonts w:ascii="Arial" w:hAnsi="Arial" w:cs="Arial"/>
          <w:color w:val="000000" w:themeColor="text1"/>
        </w:rPr>
        <w:t>.2</w:t>
      </w:r>
      <w:r w:rsidR="00221AD3">
        <w:rPr>
          <w:rFonts w:ascii="Arial" w:hAnsi="Arial" w:cs="Arial"/>
          <w:color w:val="000000" w:themeColor="text1"/>
        </w:rPr>
        <w:tab/>
      </w:r>
      <w:r w:rsidR="0072369F">
        <w:rPr>
          <w:rFonts w:ascii="Arial" w:hAnsi="Arial" w:cs="Arial"/>
          <w:color w:val="000000" w:themeColor="text1"/>
        </w:rPr>
        <w:t xml:space="preserve">MACE Core members are responsible </w:t>
      </w:r>
      <w:r w:rsidR="0012680E">
        <w:rPr>
          <w:rFonts w:ascii="Arial" w:hAnsi="Arial" w:cs="Arial"/>
          <w:color w:val="000000" w:themeColor="text1"/>
        </w:rPr>
        <w:t xml:space="preserve">for </w:t>
      </w:r>
      <w:r w:rsidR="0072369F">
        <w:rPr>
          <w:rFonts w:ascii="Arial" w:hAnsi="Arial" w:cs="Arial"/>
          <w:color w:val="000000" w:themeColor="text1"/>
        </w:rPr>
        <w:t xml:space="preserve">disseminating any relevant information where it is proportionate and appropriate to do so within their teams, they are also responsible for the information recorded on their individual databases in accordance with the North Yorkshire Information Sharing Agreement. Any intelligence/information shared with in the MACE meeting must not be shared with families or agencies not signed up to the information sharing agreement without prior agreement of the chair. </w:t>
      </w:r>
      <w:r w:rsidR="0012680E">
        <w:rPr>
          <w:rFonts w:ascii="Arial" w:hAnsi="Arial" w:cs="Arial"/>
          <w:color w:val="000000" w:themeColor="text1"/>
        </w:rPr>
        <w:t>Furthermore,</w:t>
      </w:r>
      <w:r w:rsidR="0072369F">
        <w:rPr>
          <w:rFonts w:ascii="Arial" w:hAnsi="Arial" w:cs="Arial"/>
          <w:color w:val="000000" w:themeColor="text1"/>
        </w:rPr>
        <w:t xml:space="preserve"> all core members must maintain the confidentiality of the information </w:t>
      </w:r>
      <w:r w:rsidR="0072369F">
        <w:rPr>
          <w:rFonts w:ascii="Arial" w:hAnsi="Arial" w:cs="Arial"/>
          <w:color w:val="000000" w:themeColor="text1"/>
        </w:rPr>
        <w:lastRenderedPageBreak/>
        <w:t xml:space="preserve">shared and ensure the secure and confidential disposal of all MACE associated documentation. </w:t>
      </w:r>
    </w:p>
    <w:p w14:paraId="27D71F9D" w14:textId="77777777" w:rsidR="000E7AC4" w:rsidRDefault="000E7AC4" w:rsidP="005E07CD">
      <w:pPr>
        <w:autoSpaceDE w:val="0"/>
        <w:autoSpaceDN w:val="0"/>
        <w:adjustRightInd w:val="0"/>
        <w:spacing w:after="0"/>
        <w:ind w:left="720" w:hanging="720"/>
        <w:jc w:val="both"/>
        <w:rPr>
          <w:rFonts w:ascii="Arial" w:hAnsi="Arial" w:cs="Arial"/>
          <w:color w:val="000000" w:themeColor="text1"/>
        </w:rPr>
      </w:pPr>
    </w:p>
    <w:p w14:paraId="63CB0E97" w14:textId="091B2474" w:rsidR="003354D1" w:rsidRPr="00201719" w:rsidRDefault="00B32239" w:rsidP="00274FE3">
      <w:pPr>
        <w:autoSpaceDE w:val="0"/>
        <w:autoSpaceDN w:val="0"/>
        <w:adjustRightInd w:val="0"/>
        <w:spacing w:after="0"/>
        <w:ind w:left="720" w:hanging="720"/>
        <w:jc w:val="both"/>
        <w:rPr>
          <w:rFonts w:ascii="Arial" w:hAnsi="Arial" w:cs="Arial"/>
          <w:color w:val="000000" w:themeColor="text1"/>
        </w:rPr>
      </w:pPr>
      <w:r>
        <w:rPr>
          <w:rFonts w:ascii="Arial" w:hAnsi="Arial" w:cs="Arial"/>
          <w:color w:val="000000" w:themeColor="text1"/>
        </w:rPr>
        <w:t>16</w:t>
      </w:r>
      <w:r w:rsidR="00B1115F">
        <w:rPr>
          <w:rFonts w:ascii="Arial" w:hAnsi="Arial" w:cs="Arial"/>
          <w:color w:val="000000" w:themeColor="text1"/>
        </w:rPr>
        <w:t>.3</w:t>
      </w:r>
      <w:r w:rsidR="00B1115F">
        <w:rPr>
          <w:rFonts w:ascii="Arial" w:hAnsi="Arial" w:cs="Arial"/>
          <w:color w:val="000000" w:themeColor="text1"/>
        </w:rPr>
        <w:tab/>
      </w:r>
      <w:r w:rsidR="003354D1">
        <w:rPr>
          <w:rFonts w:ascii="Arial" w:hAnsi="Arial" w:cs="Arial"/>
          <w:color w:val="000000" w:themeColor="text1"/>
        </w:rPr>
        <w:t xml:space="preserve">The </w:t>
      </w:r>
      <w:r w:rsidR="005E2DC4">
        <w:rPr>
          <w:rFonts w:ascii="Arial" w:hAnsi="Arial" w:cs="Arial"/>
          <w:color w:val="000000" w:themeColor="text1"/>
        </w:rPr>
        <w:t>NYSCP</w:t>
      </w:r>
      <w:r w:rsidR="003354D1">
        <w:rPr>
          <w:rFonts w:ascii="Arial" w:hAnsi="Arial" w:cs="Arial"/>
          <w:color w:val="000000" w:themeColor="text1"/>
        </w:rPr>
        <w:t xml:space="preserve"> MACE Business Support Co-ordinator will upload the agenda to the NYC </w:t>
      </w:r>
      <w:r w:rsidR="00247C4F">
        <w:rPr>
          <w:rFonts w:ascii="Arial" w:hAnsi="Arial" w:cs="Arial"/>
          <w:color w:val="000000" w:themeColor="text1"/>
        </w:rPr>
        <w:t xml:space="preserve">Secure Web Server </w:t>
      </w:r>
      <w:r w:rsidR="003354D1">
        <w:rPr>
          <w:rFonts w:ascii="Arial" w:hAnsi="Arial" w:cs="Arial"/>
          <w:color w:val="000000" w:themeColor="text1"/>
        </w:rPr>
        <w:t xml:space="preserve">5 working days before the meeting in order that attendees are prepared and bring relevant information regarding cases to inform discussion. </w:t>
      </w:r>
      <w:r w:rsidR="0012680E">
        <w:rPr>
          <w:rFonts w:ascii="Arial" w:hAnsi="Arial" w:cs="Arial"/>
          <w:color w:val="000000" w:themeColor="text1"/>
        </w:rPr>
        <w:t xml:space="preserve">Partners are encouraged to access the most current version of the agenda, which will be uploaded by 9am on the morning of the meeting. </w:t>
      </w:r>
    </w:p>
    <w:p w14:paraId="7FFBB15C" w14:textId="77777777" w:rsidR="003354D1" w:rsidRDefault="003354D1" w:rsidP="005E07CD">
      <w:pPr>
        <w:spacing w:after="0"/>
        <w:ind w:left="720" w:hanging="720"/>
        <w:jc w:val="both"/>
        <w:rPr>
          <w:rFonts w:ascii="Arial" w:hAnsi="Arial" w:cs="Arial"/>
          <w:color w:val="000000" w:themeColor="text1"/>
        </w:rPr>
      </w:pPr>
    </w:p>
    <w:p w14:paraId="718EFB6D" w14:textId="7721EEEE" w:rsidR="0012680E" w:rsidRDefault="003354D1" w:rsidP="00274FE3">
      <w:pPr>
        <w:spacing w:after="0"/>
        <w:ind w:left="720" w:hanging="720"/>
        <w:jc w:val="both"/>
        <w:rPr>
          <w:sz w:val="24"/>
        </w:rPr>
      </w:pPr>
      <w:r>
        <w:rPr>
          <w:rFonts w:ascii="Arial" w:hAnsi="Arial" w:cs="Arial"/>
          <w:color w:val="000000" w:themeColor="text1"/>
        </w:rPr>
        <w:t>1</w:t>
      </w:r>
      <w:r w:rsidR="00B32239">
        <w:rPr>
          <w:rFonts w:ascii="Arial" w:hAnsi="Arial" w:cs="Arial"/>
          <w:color w:val="000000" w:themeColor="text1"/>
        </w:rPr>
        <w:t>6</w:t>
      </w:r>
      <w:r>
        <w:rPr>
          <w:rFonts w:ascii="Arial" w:hAnsi="Arial" w:cs="Arial"/>
          <w:color w:val="000000" w:themeColor="text1"/>
        </w:rPr>
        <w:t>.4</w:t>
      </w:r>
      <w:r w:rsidRPr="0022300E">
        <w:rPr>
          <w:rFonts w:ascii="Arial" w:hAnsi="Arial" w:cs="Arial"/>
          <w:color w:val="000000" w:themeColor="text1"/>
        </w:rPr>
        <w:tab/>
      </w:r>
      <w:r w:rsidR="000E7AC4" w:rsidRPr="0022300E">
        <w:rPr>
          <w:rFonts w:ascii="Arial" w:hAnsi="Arial" w:cs="Arial"/>
          <w:color w:val="000000" w:themeColor="text1"/>
        </w:rPr>
        <w:t xml:space="preserve">MACE </w:t>
      </w:r>
      <w:r w:rsidR="003D20B1" w:rsidRPr="0022300E">
        <w:rPr>
          <w:rFonts w:ascii="Arial" w:hAnsi="Arial" w:cs="Arial"/>
          <w:color w:val="000000" w:themeColor="text1"/>
        </w:rPr>
        <w:t xml:space="preserve">and Contextual Safeguarding Level 2 agendas and minutes </w:t>
      </w:r>
      <w:r w:rsidR="000E7AC4" w:rsidRPr="0022300E">
        <w:rPr>
          <w:rFonts w:ascii="Arial" w:hAnsi="Arial" w:cs="Arial"/>
          <w:color w:val="000000" w:themeColor="text1"/>
        </w:rPr>
        <w:t>will be acc</w:t>
      </w:r>
      <w:r w:rsidR="003D20B1" w:rsidRPr="0022300E">
        <w:rPr>
          <w:rFonts w:ascii="Arial" w:hAnsi="Arial" w:cs="Arial"/>
          <w:color w:val="000000" w:themeColor="text1"/>
        </w:rPr>
        <w:t xml:space="preserve">essible via a secure NYC </w:t>
      </w:r>
      <w:r w:rsidR="00247C4F">
        <w:rPr>
          <w:rFonts w:ascii="Arial" w:hAnsi="Arial" w:cs="Arial"/>
          <w:color w:val="000000" w:themeColor="text1"/>
        </w:rPr>
        <w:t>secure web server</w:t>
      </w:r>
      <w:r w:rsidR="003D20B1" w:rsidRPr="0022300E">
        <w:rPr>
          <w:rFonts w:ascii="Arial" w:hAnsi="Arial" w:cs="Arial"/>
          <w:color w:val="000000" w:themeColor="text1"/>
        </w:rPr>
        <w:t xml:space="preserve">. </w:t>
      </w:r>
      <w:r w:rsidR="0012680E" w:rsidRPr="0022300E">
        <w:rPr>
          <w:rFonts w:ascii="Arial" w:hAnsi="Arial" w:cs="Arial"/>
        </w:rPr>
        <w:t xml:space="preserve">MACE and Contextual Safeguarding Level 2 meeting information will be accessible by partners through the NYC MACE </w:t>
      </w:r>
      <w:r w:rsidR="00247C4F">
        <w:rPr>
          <w:rFonts w:ascii="Arial" w:hAnsi="Arial" w:cs="Arial"/>
        </w:rPr>
        <w:t>Secure Web Server</w:t>
      </w:r>
      <w:r w:rsidR="0012680E" w:rsidRPr="0022300E">
        <w:rPr>
          <w:rFonts w:ascii="Arial" w:hAnsi="Arial" w:cs="Arial"/>
        </w:rPr>
        <w:t xml:space="preserve">. Each can be accessed through a portal link that will be emailed out to partners by the MACE business coordinator following their signing up to this process alongside a user guide with instructions of how to access the portal. There are seven MACE </w:t>
      </w:r>
      <w:r w:rsidR="00247C4F">
        <w:rPr>
          <w:rFonts w:ascii="Arial" w:hAnsi="Arial" w:cs="Arial"/>
        </w:rPr>
        <w:t>secure web servers</w:t>
      </w:r>
      <w:r w:rsidR="0012680E" w:rsidRPr="0022300E">
        <w:rPr>
          <w:rFonts w:ascii="Arial" w:hAnsi="Arial" w:cs="Arial"/>
        </w:rPr>
        <w:t xml:space="preserve"> for each locality meetings (Harrogate, Scarborough, Ryedale, Skipton, Selby, Hambleton and Richmondshire). It is important that agency SPOCs only access the </w:t>
      </w:r>
      <w:r w:rsidR="00247C4F">
        <w:rPr>
          <w:rFonts w:ascii="Arial" w:hAnsi="Arial" w:cs="Arial"/>
        </w:rPr>
        <w:t xml:space="preserve">secure web server </w:t>
      </w:r>
      <w:r w:rsidR="0012680E" w:rsidRPr="0022300E">
        <w:rPr>
          <w:rFonts w:ascii="Arial" w:hAnsi="Arial" w:cs="Arial"/>
        </w:rPr>
        <w:t>for the MACE Locality Level 2 meeting that they attend.</w:t>
      </w:r>
      <w:r w:rsidR="0012680E">
        <w:rPr>
          <w:sz w:val="24"/>
        </w:rPr>
        <w:t xml:space="preserve"> </w:t>
      </w:r>
    </w:p>
    <w:p w14:paraId="567F313A" w14:textId="77777777" w:rsidR="0012680E" w:rsidRDefault="0012680E" w:rsidP="005E07CD">
      <w:pPr>
        <w:spacing w:after="0"/>
        <w:ind w:left="720" w:hanging="720"/>
        <w:jc w:val="both"/>
        <w:rPr>
          <w:rFonts w:ascii="Arial" w:hAnsi="Arial" w:cs="Arial"/>
          <w:color w:val="000000" w:themeColor="text1"/>
        </w:rPr>
      </w:pPr>
    </w:p>
    <w:p w14:paraId="17D6774D" w14:textId="0D89FABB" w:rsidR="000E7AC4" w:rsidRPr="00B32239" w:rsidRDefault="00B32239" w:rsidP="00B32239">
      <w:pPr>
        <w:autoSpaceDE w:val="0"/>
        <w:autoSpaceDN w:val="0"/>
        <w:adjustRightInd w:val="0"/>
        <w:spacing w:after="0"/>
        <w:ind w:left="562" w:hanging="562"/>
        <w:jc w:val="both"/>
        <w:rPr>
          <w:rFonts w:ascii="Arial" w:hAnsi="Arial" w:cs="Arial"/>
        </w:rPr>
      </w:pPr>
      <w:r>
        <w:rPr>
          <w:rFonts w:ascii="Arial" w:hAnsi="Arial" w:cs="Arial"/>
        </w:rPr>
        <w:t>16.5</w:t>
      </w:r>
      <w:r>
        <w:rPr>
          <w:rFonts w:ascii="Arial" w:hAnsi="Arial" w:cs="Arial"/>
        </w:rPr>
        <w:tab/>
      </w:r>
      <w:r w:rsidR="000E7AC4" w:rsidRPr="00B32239">
        <w:rPr>
          <w:rFonts w:ascii="Arial" w:hAnsi="Arial" w:cs="Arial"/>
        </w:rPr>
        <w:t xml:space="preserve">Any information known by MACE and Contextual Safeguarding Level 2 core members relating to the child or young person’s voice and/or the parents or guardians should be shared and considered during the </w:t>
      </w:r>
      <w:r w:rsidR="00293DBD" w:rsidRPr="00B32239">
        <w:rPr>
          <w:rFonts w:ascii="Arial" w:hAnsi="Arial" w:cs="Arial"/>
        </w:rPr>
        <w:t>meeting</w:t>
      </w:r>
      <w:r w:rsidR="00293DBD">
        <w:rPr>
          <w:rFonts w:ascii="Arial" w:hAnsi="Arial" w:cs="Arial"/>
        </w:rPr>
        <w:t xml:space="preserve"> and taking into consideration when considering plans for disruption</w:t>
      </w:r>
      <w:r w:rsidR="000E7AC4" w:rsidRPr="00B32239">
        <w:rPr>
          <w:rFonts w:ascii="Arial" w:hAnsi="Arial" w:cs="Arial"/>
        </w:rPr>
        <w:t xml:space="preserve">. Where professionals are presenting information regarding a child or young person they are working with, wherever possible they should ensure that the parents/carers of that child are aware of the MACE process and are given the opportunity to share their views in the meeting via the professional core group member who attends the meeting. </w:t>
      </w:r>
    </w:p>
    <w:p w14:paraId="1E806689" w14:textId="77777777" w:rsidR="0022300E" w:rsidRDefault="0022300E" w:rsidP="005E07CD">
      <w:pPr>
        <w:autoSpaceDE w:val="0"/>
        <w:autoSpaceDN w:val="0"/>
        <w:adjustRightInd w:val="0"/>
        <w:spacing w:after="0"/>
        <w:ind w:left="562" w:hanging="562"/>
        <w:jc w:val="both"/>
        <w:rPr>
          <w:rFonts w:ascii="Arial" w:hAnsi="Arial" w:cs="Arial"/>
        </w:rPr>
      </w:pPr>
    </w:p>
    <w:p w14:paraId="65889F4C" w14:textId="19B060DB" w:rsidR="00AB1D9C" w:rsidRPr="00AB1D9C" w:rsidRDefault="00B32239" w:rsidP="005E07CD">
      <w:pPr>
        <w:autoSpaceDE w:val="0"/>
        <w:autoSpaceDN w:val="0"/>
        <w:adjustRightInd w:val="0"/>
        <w:spacing w:after="0"/>
        <w:ind w:left="562" w:hanging="562"/>
        <w:jc w:val="both"/>
        <w:rPr>
          <w:rFonts w:ascii="Arial" w:hAnsi="Arial" w:cs="Arial"/>
        </w:rPr>
      </w:pPr>
      <w:r>
        <w:rPr>
          <w:rFonts w:ascii="Arial" w:hAnsi="Arial" w:cs="Arial"/>
        </w:rPr>
        <w:t>16.6</w:t>
      </w:r>
      <w:r w:rsidR="00AB1D9C" w:rsidRPr="00AB1D9C">
        <w:rPr>
          <w:rFonts w:ascii="Arial" w:hAnsi="Arial" w:cs="Arial"/>
        </w:rPr>
        <w:tab/>
        <w:t xml:space="preserve">Where there are concerns identified through discussion within the MACE and Contextual Safeguarding Level 2 meeting around a child or young person who is not currently open to services, consideration will be given in the meeting as to whether the concerns require a safeguarding referral to be submitted. Where parents/carers have not be made aware of the concerns and may not have had the opportunity to consent to support the MACE and Contextual Safeguarding Level 2 Chair will allocate a Core member to go to speak to the family to share concerns and then to submit a referral. </w:t>
      </w:r>
    </w:p>
    <w:p w14:paraId="45540BEA" w14:textId="77777777" w:rsidR="000E7AC4" w:rsidRDefault="000E7AC4" w:rsidP="005E07CD">
      <w:pPr>
        <w:autoSpaceDE w:val="0"/>
        <w:autoSpaceDN w:val="0"/>
        <w:adjustRightInd w:val="0"/>
        <w:spacing w:after="0"/>
        <w:ind w:left="720" w:hanging="720"/>
        <w:jc w:val="both"/>
        <w:rPr>
          <w:rFonts w:ascii="Arial" w:hAnsi="Arial" w:cs="Arial"/>
          <w:color w:val="000000" w:themeColor="text1"/>
        </w:rPr>
      </w:pPr>
    </w:p>
    <w:p w14:paraId="4459D9AA" w14:textId="6BD82143" w:rsidR="000E7AC4" w:rsidRDefault="00B32239" w:rsidP="005E07CD">
      <w:pPr>
        <w:autoSpaceDE w:val="0"/>
        <w:autoSpaceDN w:val="0"/>
        <w:adjustRightInd w:val="0"/>
        <w:spacing w:after="0"/>
        <w:ind w:left="567" w:hanging="720"/>
        <w:jc w:val="both"/>
        <w:rPr>
          <w:rFonts w:ascii="Arial" w:hAnsi="Arial" w:cs="Arial"/>
          <w:color w:val="000000" w:themeColor="text1"/>
        </w:rPr>
      </w:pPr>
      <w:r>
        <w:rPr>
          <w:rFonts w:ascii="Arial" w:hAnsi="Arial" w:cs="Arial"/>
          <w:color w:val="000000" w:themeColor="text1"/>
        </w:rPr>
        <w:t>16.7</w:t>
      </w:r>
      <w:r w:rsidR="000E7AC4">
        <w:rPr>
          <w:rFonts w:ascii="Arial" w:hAnsi="Arial" w:cs="Arial"/>
          <w:color w:val="000000" w:themeColor="text1"/>
        </w:rPr>
        <w:tab/>
        <w:t xml:space="preserve">All MACE and Contextual Safeguarding Level 2 meetings will be </w:t>
      </w:r>
      <w:proofErr w:type="spellStart"/>
      <w:r w:rsidR="000E7AC4">
        <w:rPr>
          <w:rFonts w:ascii="Arial" w:hAnsi="Arial" w:cs="Arial"/>
          <w:color w:val="000000" w:themeColor="text1"/>
        </w:rPr>
        <w:t>minuted</w:t>
      </w:r>
      <w:proofErr w:type="spellEnd"/>
      <w:r w:rsidR="000E7AC4">
        <w:rPr>
          <w:rFonts w:ascii="Arial" w:hAnsi="Arial" w:cs="Arial"/>
          <w:color w:val="000000" w:themeColor="text1"/>
        </w:rPr>
        <w:t xml:space="preserve"> by the </w:t>
      </w:r>
      <w:r w:rsidR="005E2DC4">
        <w:rPr>
          <w:rFonts w:ascii="Arial" w:hAnsi="Arial" w:cs="Arial"/>
          <w:color w:val="000000" w:themeColor="text1"/>
        </w:rPr>
        <w:t>NYSCP</w:t>
      </w:r>
      <w:r w:rsidR="000E7AC4">
        <w:rPr>
          <w:rFonts w:ascii="Arial" w:hAnsi="Arial" w:cs="Arial"/>
          <w:color w:val="000000" w:themeColor="text1"/>
        </w:rPr>
        <w:t xml:space="preserve"> MACE Business Support Coordinator and professionals will be responsible for any actions allocated to them which will be recorded along with the expected timescale for completion. Core group members will then be expected to complete their action by the next meeting and have updated the </w:t>
      </w:r>
      <w:r w:rsidR="005E2DC4">
        <w:rPr>
          <w:rFonts w:ascii="Arial" w:hAnsi="Arial" w:cs="Arial"/>
          <w:color w:val="000000" w:themeColor="text1"/>
        </w:rPr>
        <w:t>NYSCP</w:t>
      </w:r>
      <w:r w:rsidR="000E7AC4">
        <w:rPr>
          <w:rFonts w:ascii="Arial" w:hAnsi="Arial" w:cs="Arial"/>
          <w:color w:val="000000" w:themeColor="text1"/>
        </w:rPr>
        <w:t xml:space="preserve"> MACE Business Support Coordinator unless it is not practicable to do so. The </w:t>
      </w:r>
      <w:r w:rsidR="005E2DC4">
        <w:rPr>
          <w:rFonts w:ascii="Arial" w:hAnsi="Arial" w:cs="Arial"/>
          <w:color w:val="000000" w:themeColor="text1"/>
        </w:rPr>
        <w:t>NYSCP</w:t>
      </w:r>
      <w:r w:rsidR="000E7AC4">
        <w:rPr>
          <w:rFonts w:ascii="Arial" w:hAnsi="Arial" w:cs="Arial"/>
          <w:color w:val="000000" w:themeColor="text1"/>
        </w:rPr>
        <w:t xml:space="preserve"> MACE Coordinator will upload the MACE minutes and action log onto the NYC Drive for partners to access. </w:t>
      </w:r>
    </w:p>
    <w:p w14:paraId="46001770" w14:textId="77777777" w:rsidR="005C7ED0" w:rsidRDefault="005C7ED0" w:rsidP="005E07CD">
      <w:pPr>
        <w:spacing w:after="0"/>
        <w:jc w:val="both"/>
        <w:rPr>
          <w:rFonts w:ascii="Arial" w:hAnsi="Arial" w:cs="Arial"/>
          <w:color w:val="000000" w:themeColor="text1"/>
        </w:rPr>
      </w:pPr>
    </w:p>
    <w:p w14:paraId="0C9004DF" w14:textId="77777777" w:rsidR="0072369F" w:rsidRDefault="006A3108" w:rsidP="00BB40CA">
      <w:pPr>
        <w:pStyle w:val="ListParagraph"/>
        <w:numPr>
          <w:ilvl w:val="0"/>
          <w:numId w:val="8"/>
        </w:numPr>
        <w:shd w:val="clear" w:color="auto" w:fill="4F81BD" w:themeFill="accent1"/>
        <w:tabs>
          <w:tab w:val="left" w:pos="-142"/>
        </w:tabs>
        <w:spacing w:after="0" w:line="240" w:lineRule="auto"/>
        <w:jc w:val="both"/>
        <w:rPr>
          <w:rFonts w:ascii="Arial" w:eastAsia="Calibri" w:hAnsi="Arial" w:cs="Arial"/>
          <w:b/>
          <w:color w:val="FFFFFF" w:themeColor="background1"/>
        </w:rPr>
      </w:pPr>
      <w:r w:rsidRPr="00C7425C">
        <w:rPr>
          <w:rFonts w:ascii="Arial" w:eastAsia="Calibri" w:hAnsi="Arial" w:cs="Arial"/>
          <w:b/>
          <w:color w:val="FFFFFF" w:themeColor="background1"/>
        </w:rPr>
        <w:t xml:space="preserve">MACE and Contextual Safeguarding </w:t>
      </w:r>
      <w:r w:rsidR="0072369F" w:rsidRPr="00C7425C">
        <w:rPr>
          <w:rFonts w:ascii="Arial" w:eastAsia="Calibri" w:hAnsi="Arial" w:cs="Arial"/>
          <w:b/>
          <w:color w:val="FFFFFF" w:themeColor="background1"/>
        </w:rPr>
        <w:t xml:space="preserve">Strategic Oversight </w:t>
      </w:r>
    </w:p>
    <w:p w14:paraId="0C17A90B" w14:textId="77777777" w:rsidR="00C7425C" w:rsidRPr="00C7425C" w:rsidRDefault="00C7425C" w:rsidP="00C7425C">
      <w:pPr>
        <w:shd w:val="clear" w:color="auto" w:fill="4F81BD" w:themeFill="accent1"/>
        <w:tabs>
          <w:tab w:val="left" w:pos="-142"/>
        </w:tabs>
        <w:spacing w:after="0" w:line="240" w:lineRule="auto"/>
        <w:ind w:left="-142"/>
        <w:jc w:val="both"/>
        <w:rPr>
          <w:rFonts w:ascii="Arial" w:eastAsia="Calibri" w:hAnsi="Arial" w:cs="Arial"/>
          <w:b/>
          <w:color w:val="FFFFFF" w:themeColor="background1"/>
        </w:rPr>
      </w:pPr>
    </w:p>
    <w:p w14:paraId="02BCD029" w14:textId="77777777" w:rsidR="0072369F" w:rsidRDefault="0072369F" w:rsidP="005E07CD">
      <w:pPr>
        <w:spacing w:after="0"/>
        <w:jc w:val="both"/>
        <w:rPr>
          <w:rFonts w:ascii="Arial" w:hAnsi="Arial" w:cs="Arial"/>
          <w:color w:val="000000" w:themeColor="text1"/>
        </w:rPr>
      </w:pPr>
    </w:p>
    <w:p w14:paraId="208A5B1C" w14:textId="77777777" w:rsidR="00EA412D" w:rsidRDefault="00C7425C" w:rsidP="005E07CD">
      <w:pPr>
        <w:spacing w:after="0"/>
        <w:ind w:left="720" w:hanging="720"/>
        <w:jc w:val="both"/>
        <w:rPr>
          <w:rFonts w:ascii="Arial" w:hAnsi="Arial" w:cs="Arial"/>
          <w:color w:val="000000" w:themeColor="text1"/>
        </w:rPr>
      </w:pPr>
      <w:r>
        <w:rPr>
          <w:rFonts w:ascii="Arial" w:hAnsi="Arial" w:cs="Arial"/>
          <w:color w:val="000000" w:themeColor="text1"/>
        </w:rPr>
        <w:t>17</w:t>
      </w:r>
      <w:r w:rsidR="00EA412D">
        <w:rPr>
          <w:rFonts w:ascii="Arial" w:hAnsi="Arial" w:cs="Arial"/>
          <w:color w:val="000000" w:themeColor="text1"/>
        </w:rPr>
        <w:t>.1</w:t>
      </w:r>
      <w:r w:rsidR="00EA412D">
        <w:rPr>
          <w:rFonts w:ascii="Arial" w:hAnsi="Arial" w:cs="Arial"/>
          <w:color w:val="000000" w:themeColor="text1"/>
        </w:rPr>
        <w:tab/>
      </w:r>
      <w:r w:rsidR="00EA412D" w:rsidRPr="00EA412D">
        <w:rPr>
          <w:rFonts w:ascii="Arial" w:hAnsi="Arial" w:cs="Arial"/>
          <w:color w:val="000000" w:themeColor="text1"/>
        </w:rPr>
        <w:t xml:space="preserve">The strategic oversight and governance of the MACE </w:t>
      </w:r>
      <w:r w:rsidR="006A3108">
        <w:rPr>
          <w:rFonts w:ascii="Arial" w:hAnsi="Arial" w:cs="Arial"/>
          <w:color w:val="000000" w:themeColor="text1"/>
        </w:rPr>
        <w:t xml:space="preserve">and Contextual Safeguarding </w:t>
      </w:r>
      <w:r w:rsidR="00EA412D" w:rsidRPr="00EA412D">
        <w:rPr>
          <w:rFonts w:ascii="Arial" w:hAnsi="Arial" w:cs="Arial"/>
          <w:color w:val="000000" w:themeColor="text1"/>
        </w:rPr>
        <w:t>Proc</w:t>
      </w:r>
      <w:r w:rsidR="006A3108">
        <w:rPr>
          <w:rFonts w:ascii="Arial" w:hAnsi="Arial" w:cs="Arial"/>
          <w:color w:val="000000" w:themeColor="text1"/>
        </w:rPr>
        <w:t>edure</w:t>
      </w:r>
      <w:r w:rsidR="00EA412D" w:rsidRPr="00EA412D">
        <w:rPr>
          <w:rFonts w:ascii="Arial" w:hAnsi="Arial" w:cs="Arial"/>
          <w:color w:val="000000" w:themeColor="text1"/>
        </w:rPr>
        <w:t xml:space="preserve"> falls </w:t>
      </w:r>
      <w:r w:rsidR="009B2483">
        <w:rPr>
          <w:rFonts w:ascii="Arial" w:hAnsi="Arial" w:cs="Arial"/>
          <w:color w:val="000000" w:themeColor="text1"/>
        </w:rPr>
        <w:t xml:space="preserve">under the </w:t>
      </w:r>
      <w:r w:rsidR="005E2DC4">
        <w:rPr>
          <w:rFonts w:ascii="Arial" w:hAnsi="Arial" w:cs="Arial"/>
          <w:color w:val="000000" w:themeColor="text1"/>
        </w:rPr>
        <w:t>NYSCP</w:t>
      </w:r>
      <w:r w:rsidR="006A3108">
        <w:rPr>
          <w:rFonts w:ascii="Arial" w:hAnsi="Arial" w:cs="Arial"/>
          <w:color w:val="000000" w:themeColor="text1"/>
        </w:rPr>
        <w:t xml:space="preserve"> </w:t>
      </w:r>
      <w:r w:rsidR="009B2483">
        <w:rPr>
          <w:rFonts w:ascii="Arial" w:hAnsi="Arial" w:cs="Arial"/>
          <w:color w:val="000000" w:themeColor="text1"/>
        </w:rPr>
        <w:t>MACE</w:t>
      </w:r>
      <w:r w:rsidR="006A3108">
        <w:rPr>
          <w:rFonts w:ascii="Arial" w:hAnsi="Arial" w:cs="Arial"/>
          <w:color w:val="000000" w:themeColor="text1"/>
        </w:rPr>
        <w:t xml:space="preserve"> and Contextual Safeguarding</w:t>
      </w:r>
      <w:r w:rsidR="009B2483">
        <w:rPr>
          <w:rFonts w:ascii="Arial" w:hAnsi="Arial" w:cs="Arial"/>
          <w:color w:val="000000" w:themeColor="text1"/>
        </w:rPr>
        <w:t xml:space="preserve"> Strategic Group which is supported by the</w:t>
      </w:r>
      <w:r w:rsidR="006A3108">
        <w:rPr>
          <w:rFonts w:ascii="Arial" w:hAnsi="Arial" w:cs="Arial"/>
          <w:color w:val="000000" w:themeColor="text1"/>
        </w:rPr>
        <w:t xml:space="preserve"> </w:t>
      </w:r>
      <w:r w:rsidR="005E2DC4">
        <w:rPr>
          <w:rFonts w:ascii="Arial" w:hAnsi="Arial" w:cs="Arial"/>
          <w:color w:val="000000" w:themeColor="text1"/>
        </w:rPr>
        <w:t>NYSCP</w:t>
      </w:r>
      <w:r w:rsidR="009B2483">
        <w:rPr>
          <w:rFonts w:ascii="Arial" w:hAnsi="Arial" w:cs="Arial"/>
          <w:color w:val="000000" w:themeColor="text1"/>
        </w:rPr>
        <w:t xml:space="preserve"> MACE</w:t>
      </w:r>
      <w:r w:rsidR="006A3108">
        <w:rPr>
          <w:rFonts w:ascii="Arial" w:hAnsi="Arial" w:cs="Arial"/>
          <w:color w:val="000000" w:themeColor="text1"/>
        </w:rPr>
        <w:t xml:space="preserve"> and Contextual Safeguarding</w:t>
      </w:r>
      <w:r w:rsidR="009B2483">
        <w:rPr>
          <w:rFonts w:ascii="Arial" w:hAnsi="Arial" w:cs="Arial"/>
          <w:color w:val="000000" w:themeColor="text1"/>
        </w:rPr>
        <w:t xml:space="preserve"> Operational Group</w:t>
      </w:r>
      <w:r w:rsidR="00EA412D" w:rsidRPr="00EA412D">
        <w:rPr>
          <w:rFonts w:ascii="Arial" w:hAnsi="Arial" w:cs="Arial"/>
          <w:color w:val="000000" w:themeColor="text1"/>
        </w:rPr>
        <w:t>. The structure is shown below:</w:t>
      </w:r>
    </w:p>
    <w:p w14:paraId="76D60D13" w14:textId="77777777" w:rsidR="00F02301" w:rsidRDefault="00F02301" w:rsidP="005E07CD">
      <w:pPr>
        <w:spacing w:after="0"/>
        <w:jc w:val="both"/>
        <w:rPr>
          <w:rFonts w:ascii="Arial" w:hAnsi="Arial" w:cs="Arial"/>
          <w:b/>
          <w:color w:val="000000" w:themeColor="text1"/>
        </w:rPr>
      </w:pPr>
    </w:p>
    <w:p w14:paraId="0CC082D3" w14:textId="77777777" w:rsidR="00CA638E" w:rsidRPr="00D731A6" w:rsidRDefault="005E2DC4" w:rsidP="005E07CD">
      <w:pPr>
        <w:autoSpaceDE w:val="0"/>
        <w:autoSpaceDN w:val="0"/>
        <w:adjustRightInd w:val="0"/>
        <w:spacing w:after="0"/>
        <w:ind w:left="720" w:hanging="720"/>
        <w:jc w:val="both"/>
        <w:rPr>
          <w:rFonts w:ascii="Arial" w:hAnsi="Arial" w:cs="Arial"/>
          <w:b/>
          <w:color w:val="000000"/>
        </w:rPr>
      </w:pPr>
      <w:r>
        <w:rPr>
          <w:rFonts w:ascii="Arial" w:hAnsi="Arial" w:cs="Arial"/>
          <w:b/>
          <w:color w:val="000000"/>
        </w:rPr>
        <w:t>NYSCP</w:t>
      </w:r>
      <w:r w:rsidR="006A3108">
        <w:rPr>
          <w:rFonts w:ascii="Arial" w:hAnsi="Arial" w:cs="Arial"/>
          <w:b/>
          <w:color w:val="000000"/>
        </w:rPr>
        <w:t xml:space="preserve"> </w:t>
      </w:r>
      <w:r w:rsidR="00CA638E" w:rsidRPr="00D731A6">
        <w:rPr>
          <w:rFonts w:ascii="Arial" w:hAnsi="Arial" w:cs="Arial"/>
          <w:b/>
          <w:color w:val="000000"/>
        </w:rPr>
        <w:t>MACE Strategic</w:t>
      </w:r>
      <w:r w:rsidR="00CA638E">
        <w:rPr>
          <w:rFonts w:ascii="Arial" w:hAnsi="Arial" w:cs="Arial"/>
          <w:b/>
          <w:color w:val="000000"/>
        </w:rPr>
        <w:t xml:space="preserve"> Group</w:t>
      </w:r>
      <w:r w:rsidR="00CA638E" w:rsidRPr="00D731A6">
        <w:rPr>
          <w:rFonts w:ascii="Arial" w:hAnsi="Arial" w:cs="Arial"/>
          <w:b/>
          <w:color w:val="000000"/>
        </w:rPr>
        <w:t xml:space="preserve"> </w:t>
      </w:r>
    </w:p>
    <w:p w14:paraId="506781F0" w14:textId="77777777" w:rsidR="00CA638E" w:rsidRPr="00D731A6" w:rsidRDefault="00CA638E" w:rsidP="005E07CD">
      <w:pPr>
        <w:spacing w:after="0"/>
        <w:jc w:val="both"/>
        <w:rPr>
          <w:rFonts w:ascii="Arial" w:hAnsi="Arial" w:cs="Arial"/>
          <w:color w:val="000000" w:themeColor="text1"/>
        </w:rPr>
      </w:pPr>
    </w:p>
    <w:p w14:paraId="2DF0B140" w14:textId="3152167C" w:rsidR="00CA638E" w:rsidRPr="00221AD3" w:rsidRDefault="00CA638E" w:rsidP="005E07CD">
      <w:pPr>
        <w:spacing w:after="0"/>
        <w:ind w:left="720" w:hanging="720"/>
        <w:jc w:val="both"/>
        <w:rPr>
          <w:rFonts w:ascii="Arial" w:hAnsi="Arial" w:cs="Arial"/>
          <w:color w:val="000000" w:themeColor="text1"/>
        </w:rPr>
      </w:pPr>
      <w:r>
        <w:rPr>
          <w:rFonts w:ascii="Arial" w:hAnsi="Arial" w:cs="Arial"/>
          <w:color w:val="000000" w:themeColor="text1"/>
        </w:rPr>
        <w:t>1</w:t>
      </w:r>
      <w:r w:rsidR="00C7425C">
        <w:rPr>
          <w:rFonts w:ascii="Arial" w:hAnsi="Arial" w:cs="Arial"/>
          <w:color w:val="000000" w:themeColor="text1"/>
        </w:rPr>
        <w:t>7</w:t>
      </w:r>
      <w:r>
        <w:rPr>
          <w:rFonts w:ascii="Arial" w:hAnsi="Arial" w:cs="Arial"/>
          <w:color w:val="000000" w:themeColor="text1"/>
        </w:rPr>
        <w:t>.2</w:t>
      </w:r>
      <w:r w:rsidRPr="00D731A6">
        <w:rPr>
          <w:rFonts w:ascii="Arial" w:hAnsi="Arial" w:cs="Arial"/>
          <w:color w:val="000000" w:themeColor="text1"/>
        </w:rPr>
        <w:tab/>
        <w:t>The purpose of the</w:t>
      </w:r>
      <w:r w:rsidR="006A3108">
        <w:rPr>
          <w:rFonts w:ascii="Arial" w:hAnsi="Arial" w:cs="Arial"/>
          <w:color w:val="000000" w:themeColor="text1"/>
        </w:rPr>
        <w:t xml:space="preserve"> NYCB</w:t>
      </w:r>
      <w:r w:rsidRPr="00D731A6">
        <w:rPr>
          <w:rFonts w:ascii="Arial" w:hAnsi="Arial" w:cs="Arial"/>
          <w:color w:val="000000" w:themeColor="text1"/>
        </w:rPr>
        <w:t xml:space="preserve"> MACE </w:t>
      </w:r>
      <w:r w:rsidR="00126459">
        <w:rPr>
          <w:rFonts w:ascii="Arial" w:hAnsi="Arial" w:cs="Arial"/>
          <w:color w:val="000000" w:themeColor="text1"/>
        </w:rPr>
        <w:t xml:space="preserve">and Contextual Safeguarding </w:t>
      </w:r>
      <w:r w:rsidRPr="00D731A6">
        <w:rPr>
          <w:rFonts w:ascii="Arial" w:hAnsi="Arial" w:cs="Arial"/>
          <w:color w:val="000000" w:themeColor="text1"/>
        </w:rPr>
        <w:t xml:space="preserve">Strategic </w:t>
      </w:r>
      <w:r>
        <w:rPr>
          <w:rFonts w:ascii="Arial" w:hAnsi="Arial" w:cs="Arial"/>
          <w:color w:val="000000" w:themeColor="text1"/>
        </w:rPr>
        <w:t xml:space="preserve">Group </w:t>
      </w:r>
      <w:r w:rsidRPr="00D731A6">
        <w:rPr>
          <w:rFonts w:ascii="Arial" w:hAnsi="Arial" w:cs="Arial"/>
          <w:color w:val="000000" w:themeColor="text1"/>
        </w:rPr>
        <w:t xml:space="preserve">is to provide strategic oversight, scrutiny and challenge of the </w:t>
      </w:r>
      <w:r w:rsidR="005E2DC4">
        <w:rPr>
          <w:rFonts w:ascii="Arial" w:hAnsi="Arial" w:cs="Arial"/>
          <w:color w:val="000000" w:themeColor="text1"/>
        </w:rPr>
        <w:t>NYSCP</w:t>
      </w:r>
      <w:r w:rsidRPr="00D731A6">
        <w:rPr>
          <w:rFonts w:ascii="Arial" w:hAnsi="Arial" w:cs="Arial"/>
          <w:color w:val="000000" w:themeColor="text1"/>
        </w:rPr>
        <w:t xml:space="preserve"> MACE Procedure through analysis of performance </w:t>
      </w:r>
      <w:r w:rsidRPr="00221AD3">
        <w:rPr>
          <w:rFonts w:ascii="Arial" w:hAnsi="Arial" w:cs="Arial"/>
          <w:color w:val="000000" w:themeColor="text1"/>
        </w:rPr>
        <w:t xml:space="preserve">management data to ensure </w:t>
      </w:r>
      <w:r w:rsidR="006801F7" w:rsidRPr="00221AD3">
        <w:rPr>
          <w:rFonts w:ascii="Arial" w:hAnsi="Arial" w:cs="Arial"/>
          <w:color w:val="000000" w:themeColor="text1"/>
        </w:rPr>
        <w:t>efficiency</w:t>
      </w:r>
      <w:r w:rsidRPr="00221AD3">
        <w:rPr>
          <w:rFonts w:ascii="Arial" w:hAnsi="Arial" w:cs="Arial"/>
          <w:color w:val="000000" w:themeColor="text1"/>
        </w:rPr>
        <w:t xml:space="preserve"> and effectiveness of the operational activity.  </w:t>
      </w:r>
      <w:r w:rsidR="006801F7">
        <w:rPr>
          <w:rFonts w:ascii="Arial" w:hAnsi="Arial" w:cs="Arial"/>
          <w:color w:val="000000" w:themeColor="text1"/>
        </w:rPr>
        <w:t xml:space="preserve">The group meet in a quarterly basis, with additional extraordinary meetings agreed as required. </w:t>
      </w:r>
    </w:p>
    <w:p w14:paraId="05CCAEA8" w14:textId="77777777" w:rsidR="00CA638E" w:rsidRPr="00221AD3" w:rsidRDefault="00CA638E" w:rsidP="005E07CD">
      <w:pPr>
        <w:spacing w:after="0"/>
        <w:ind w:left="720" w:hanging="720"/>
        <w:jc w:val="both"/>
        <w:rPr>
          <w:rFonts w:ascii="Arial" w:hAnsi="Arial" w:cs="Arial"/>
          <w:color w:val="000000" w:themeColor="text1"/>
        </w:rPr>
      </w:pPr>
    </w:p>
    <w:p w14:paraId="68E0D3AB" w14:textId="5D80EA78" w:rsidR="006801F7" w:rsidRDefault="00C7425C" w:rsidP="005E07CD">
      <w:pPr>
        <w:spacing w:after="0"/>
        <w:ind w:left="720" w:hanging="720"/>
        <w:jc w:val="both"/>
        <w:rPr>
          <w:rFonts w:ascii="Arial" w:hAnsi="Arial" w:cs="Arial"/>
          <w:color w:val="000000" w:themeColor="text1"/>
        </w:rPr>
      </w:pPr>
      <w:r>
        <w:rPr>
          <w:rFonts w:ascii="Arial" w:hAnsi="Arial" w:cs="Arial"/>
          <w:color w:val="000000" w:themeColor="text1"/>
        </w:rPr>
        <w:t>17</w:t>
      </w:r>
      <w:r w:rsidR="00CA638E">
        <w:rPr>
          <w:rFonts w:ascii="Arial" w:hAnsi="Arial" w:cs="Arial"/>
          <w:color w:val="000000" w:themeColor="text1"/>
        </w:rPr>
        <w:t>.3</w:t>
      </w:r>
      <w:r w:rsidR="00CA638E" w:rsidRPr="00221AD3">
        <w:rPr>
          <w:rFonts w:ascii="Arial" w:hAnsi="Arial" w:cs="Arial"/>
          <w:color w:val="000000" w:themeColor="text1"/>
        </w:rPr>
        <w:tab/>
        <w:t xml:space="preserve">The </w:t>
      </w:r>
      <w:r w:rsidR="005E2DC4">
        <w:rPr>
          <w:rFonts w:ascii="Arial" w:hAnsi="Arial" w:cs="Arial"/>
          <w:color w:val="000000" w:themeColor="text1"/>
        </w:rPr>
        <w:t>NYSCP</w:t>
      </w:r>
      <w:r w:rsidR="006A3108">
        <w:rPr>
          <w:rFonts w:ascii="Arial" w:hAnsi="Arial" w:cs="Arial"/>
          <w:color w:val="000000" w:themeColor="text1"/>
        </w:rPr>
        <w:t xml:space="preserve"> </w:t>
      </w:r>
      <w:r w:rsidR="00CA638E" w:rsidRPr="00221AD3">
        <w:rPr>
          <w:rFonts w:ascii="Arial" w:hAnsi="Arial" w:cs="Arial"/>
          <w:color w:val="000000" w:themeColor="text1"/>
        </w:rPr>
        <w:t xml:space="preserve">MACE </w:t>
      </w:r>
      <w:r w:rsidR="00126459">
        <w:rPr>
          <w:rFonts w:ascii="Arial" w:hAnsi="Arial" w:cs="Arial"/>
          <w:color w:val="000000" w:themeColor="text1"/>
        </w:rPr>
        <w:t xml:space="preserve">and Contextual Safeguarding </w:t>
      </w:r>
      <w:r w:rsidR="00CA638E" w:rsidRPr="00221AD3">
        <w:rPr>
          <w:rFonts w:ascii="Arial" w:hAnsi="Arial" w:cs="Arial"/>
          <w:color w:val="000000" w:themeColor="text1"/>
        </w:rPr>
        <w:t>Strategic Group is made up of the following core members</w:t>
      </w:r>
    </w:p>
    <w:p w14:paraId="7B1343C8" w14:textId="35356458"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North Yorkshire County Council (NYCC) Safeguarding Unit Manager (Chair) </w:t>
      </w:r>
    </w:p>
    <w:p w14:paraId="2D1C5B19"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North Yorkshire Safeguarding Children Partnership (NYSCP) Partnership Manager (Deputy Chair) </w:t>
      </w:r>
    </w:p>
    <w:p w14:paraId="33DFA945"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NYSCP MACE Policy and Development Officer </w:t>
      </w:r>
    </w:p>
    <w:p w14:paraId="266D9815" w14:textId="35AFE36C"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NYC Head of Safeguarding </w:t>
      </w:r>
    </w:p>
    <w:p w14:paraId="55701334" w14:textId="37B47A4E"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NYC Group Manager, Access and Multiple Vulnerabilities </w:t>
      </w:r>
    </w:p>
    <w:p w14:paraId="479D86DC" w14:textId="21C4D489" w:rsidR="006801F7" w:rsidRPr="00274FE3" w:rsidRDefault="006801F7" w:rsidP="00BB40CA">
      <w:pPr>
        <w:pStyle w:val="ListParagraph"/>
        <w:numPr>
          <w:ilvl w:val="0"/>
          <w:numId w:val="16"/>
        </w:numPr>
        <w:rPr>
          <w:rFonts w:ascii="Arial" w:hAnsi="Arial" w:cs="Arial"/>
          <w:color w:val="244061"/>
        </w:rPr>
      </w:pPr>
      <w:r w:rsidRPr="00274FE3">
        <w:rPr>
          <w:rFonts w:ascii="Arial" w:hAnsi="Arial" w:cs="Arial"/>
        </w:rPr>
        <w:t xml:space="preserve">NYC Virtual School Head </w:t>
      </w:r>
    </w:p>
    <w:p w14:paraId="014B7F04"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Integrated Care Board (ICB) Designated Nurse </w:t>
      </w:r>
    </w:p>
    <w:p w14:paraId="48546ECE"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 Police – Detective Superintendent Head of Safeguarding </w:t>
      </w:r>
    </w:p>
    <w:p w14:paraId="6A2BB112"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NY Police – Detective Chief Inspector Safeguarding</w:t>
      </w:r>
    </w:p>
    <w:p w14:paraId="2934FBD9"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 Police – Intelligence Analysis Manager </w:t>
      </w:r>
    </w:p>
    <w:p w14:paraId="70AE746B"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 Police – Intelligence Analyst </w:t>
      </w:r>
    </w:p>
    <w:p w14:paraId="6FB51CBD" w14:textId="171A493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NYC Adult Safeguarding Manager, Care and Support, Health and Adult Services </w:t>
      </w:r>
    </w:p>
    <w:p w14:paraId="121C5FD8" w14:textId="6677745B"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NYC Head of Practice, Care and Support – Health and Adult Services (HAS) </w:t>
      </w:r>
    </w:p>
    <w:p w14:paraId="6595AB92" w14:textId="0FB7BBCD"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NYC Safeguarding Police and Development Officer – North Yorkshire Safeguarding Adults Board (NYSAB) </w:t>
      </w:r>
    </w:p>
    <w:p w14:paraId="39E3F288"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Head of Engagement and Governance </w:t>
      </w:r>
    </w:p>
    <w:p w14:paraId="78DC13DC"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Head of Safer Communities, Policy and Partnerships </w:t>
      </w:r>
    </w:p>
    <w:p w14:paraId="2DF2D190" w14:textId="77777777"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North Yorkshire Police, fire and Crime Commissioners Office </w:t>
      </w:r>
    </w:p>
    <w:p w14:paraId="575E57DB" w14:textId="08BB09F3" w:rsidR="006801F7" w:rsidRPr="00274FE3" w:rsidRDefault="006801F7" w:rsidP="00BB40CA">
      <w:pPr>
        <w:pStyle w:val="ListParagraph"/>
        <w:numPr>
          <w:ilvl w:val="0"/>
          <w:numId w:val="16"/>
        </w:numPr>
        <w:rPr>
          <w:rFonts w:ascii="Arial" w:hAnsi="Arial" w:cs="Arial"/>
        </w:rPr>
      </w:pPr>
      <w:r w:rsidRPr="00274FE3">
        <w:rPr>
          <w:rFonts w:ascii="Arial" w:hAnsi="Arial" w:cs="Arial"/>
        </w:rPr>
        <w:t xml:space="preserve">Yorkshire and Humber Regional Organised Crime Unit (YHROCU) –Detective Inspector </w:t>
      </w:r>
    </w:p>
    <w:p w14:paraId="6934B64E" w14:textId="17898359" w:rsidR="006801F7" w:rsidRDefault="006801F7" w:rsidP="0022300E">
      <w:pPr>
        <w:spacing w:after="19" w:line="259" w:lineRule="auto"/>
        <w:ind w:left="720"/>
        <w:jc w:val="both"/>
        <w:rPr>
          <w:rFonts w:ascii="Arial" w:hAnsi="Arial" w:cs="Arial"/>
        </w:rPr>
      </w:pPr>
      <w:r w:rsidRPr="00881572">
        <w:rPr>
          <w:rFonts w:ascii="Arial" w:hAnsi="Arial" w:cs="Arial"/>
        </w:rPr>
        <w:t xml:space="preserve">The above role holders are core group </w:t>
      </w:r>
      <w:r w:rsidR="00274FE3" w:rsidRPr="00881572">
        <w:rPr>
          <w:rFonts w:ascii="Arial" w:hAnsi="Arial" w:cs="Arial"/>
        </w:rPr>
        <w:t>members;</w:t>
      </w:r>
      <w:r w:rsidRPr="00881572">
        <w:rPr>
          <w:rFonts w:ascii="Arial" w:hAnsi="Arial" w:cs="Arial"/>
        </w:rPr>
        <w:t xml:space="preserve"> </w:t>
      </w:r>
      <w:r w:rsidR="0022300E" w:rsidRPr="00881572">
        <w:rPr>
          <w:rFonts w:ascii="Arial" w:hAnsi="Arial" w:cs="Arial"/>
        </w:rPr>
        <w:t>however,</w:t>
      </w:r>
      <w:r w:rsidRPr="00881572">
        <w:rPr>
          <w:rFonts w:ascii="Arial" w:hAnsi="Arial" w:cs="Arial"/>
        </w:rPr>
        <w:t xml:space="preserve"> the group may co-opt additional representatives where appropriate to attend. </w:t>
      </w:r>
    </w:p>
    <w:p w14:paraId="1180AD19" w14:textId="107D61AA" w:rsidR="00095989" w:rsidRDefault="00095989" w:rsidP="0022300E">
      <w:pPr>
        <w:spacing w:after="19" w:line="259" w:lineRule="auto"/>
        <w:ind w:left="720"/>
        <w:jc w:val="both"/>
        <w:rPr>
          <w:rFonts w:ascii="Arial" w:hAnsi="Arial" w:cs="Arial"/>
        </w:rPr>
      </w:pPr>
    </w:p>
    <w:p w14:paraId="26900191" w14:textId="1603C934" w:rsidR="00095989" w:rsidRPr="00881572" w:rsidRDefault="00095989" w:rsidP="00095989">
      <w:pPr>
        <w:spacing w:after="19" w:line="259" w:lineRule="auto"/>
        <w:ind w:left="720" w:hanging="720"/>
        <w:jc w:val="both"/>
        <w:rPr>
          <w:rFonts w:ascii="Arial" w:hAnsi="Arial" w:cs="Arial"/>
        </w:rPr>
      </w:pPr>
      <w:r>
        <w:rPr>
          <w:rFonts w:ascii="Arial" w:hAnsi="Arial" w:cs="Arial"/>
        </w:rPr>
        <w:t>17.4</w:t>
      </w:r>
      <w:r>
        <w:rPr>
          <w:rFonts w:ascii="Arial" w:hAnsi="Arial" w:cs="Arial"/>
        </w:rPr>
        <w:tab/>
        <w:t xml:space="preserve"> </w:t>
      </w:r>
      <w:r w:rsidRPr="00095989">
        <w:rPr>
          <w:rFonts w:ascii="Arial" w:hAnsi="Arial" w:cs="Arial"/>
        </w:rPr>
        <w:t>The NYSCP Practice Development Subgroup will undertake a yearly audit of the NYSCP MACE procedure including a deep dive involving 10 cases and present the findings and any recommendations to the NYSCP Executive and MACE and Contextual Safeguarding Strategic Groups.</w:t>
      </w:r>
    </w:p>
    <w:p w14:paraId="375DF2CE" w14:textId="7D98D796" w:rsidR="00095989" w:rsidRDefault="00095989" w:rsidP="00095989">
      <w:pPr>
        <w:spacing w:after="19" w:line="259" w:lineRule="auto"/>
        <w:jc w:val="both"/>
        <w:rPr>
          <w:rFonts w:ascii="Arial" w:hAnsi="Arial" w:cs="Arial"/>
        </w:rPr>
      </w:pPr>
    </w:p>
    <w:p w14:paraId="53B75C92" w14:textId="77777777" w:rsidR="00C2621E" w:rsidRPr="00AB1D9C" w:rsidRDefault="005E2DC4" w:rsidP="005E07CD">
      <w:pPr>
        <w:spacing w:after="0"/>
        <w:jc w:val="both"/>
        <w:rPr>
          <w:rFonts w:ascii="Arial" w:hAnsi="Arial" w:cs="Arial"/>
          <w:b/>
          <w:color w:val="000000" w:themeColor="text1"/>
          <w:u w:val="single"/>
        </w:rPr>
      </w:pPr>
      <w:r>
        <w:rPr>
          <w:rFonts w:ascii="Arial" w:hAnsi="Arial" w:cs="Arial"/>
          <w:b/>
          <w:color w:val="000000" w:themeColor="text1"/>
          <w:u w:val="single"/>
        </w:rPr>
        <w:t>NYSCP</w:t>
      </w:r>
      <w:r w:rsidR="00126459" w:rsidRPr="00AB1D9C">
        <w:rPr>
          <w:rFonts w:ascii="Arial" w:hAnsi="Arial" w:cs="Arial"/>
          <w:b/>
          <w:color w:val="000000" w:themeColor="text1"/>
          <w:u w:val="single"/>
        </w:rPr>
        <w:t xml:space="preserve"> </w:t>
      </w:r>
      <w:r w:rsidR="00C2621E" w:rsidRPr="00AB1D9C">
        <w:rPr>
          <w:rFonts w:ascii="Arial" w:hAnsi="Arial" w:cs="Arial"/>
          <w:b/>
          <w:color w:val="000000" w:themeColor="text1"/>
          <w:u w:val="single"/>
        </w:rPr>
        <w:t xml:space="preserve">MACE </w:t>
      </w:r>
      <w:r w:rsidR="00126459" w:rsidRPr="00AB1D9C">
        <w:rPr>
          <w:rFonts w:ascii="Arial" w:hAnsi="Arial" w:cs="Arial"/>
          <w:b/>
          <w:color w:val="000000" w:themeColor="text1"/>
          <w:u w:val="single"/>
        </w:rPr>
        <w:t xml:space="preserve">and Contextual Safeguarding </w:t>
      </w:r>
      <w:r w:rsidR="00C2621E" w:rsidRPr="00AB1D9C">
        <w:rPr>
          <w:rFonts w:ascii="Arial" w:hAnsi="Arial" w:cs="Arial"/>
          <w:b/>
          <w:color w:val="000000" w:themeColor="text1"/>
          <w:u w:val="single"/>
        </w:rPr>
        <w:t>Operational Group</w:t>
      </w:r>
    </w:p>
    <w:p w14:paraId="5C59B6C3" w14:textId="77777777" w:rsidR="005121E7" w:rsidRPr="00AB1D9C" w:rsidRDefault="005121E7" w:rsidP="005E07CD">
      <w:pPr>
        <w:spacing w:after="0"/>
        <w:ind w:left="720" w:hanging="720"/>
        <w:jc w:val="both"/>
        <w:rPr>
          <w:rFonts w:ascii="Arial" w:hAnsi="Arial" w:cs="Arial"/>
          <w:color w:val="000000" w:themeColor="text1"/>
        </w:rPr>
      </w:pPr>
    </w:p>
    <w:p w14:paraId="0CB25DD8" w14:textId="6DF7302E" w:rsidR="006801F7" w:rsidRPr="00274FE3" w:rsidRDefault="00C7425C" w:rsidP="00274FE3">
      <w:pPr>
        <w:ind w:left="720" w:hanging="725"/>
        <w:jc w:val="both"/>
        <w:rPr>
          <w:rFonts w:ascii="Arial" w:hAnsi="Arial" w:cs="Arial"/>
        </w:rPr>
      </w:pPr>
      <w:r>
        <w:rPr>
          <w:rFonts w:ascii="Arial" w:hAnsi="Arial" w:cs="Arial"/>
          <w:color w:val="000000" w:themeColor="text1"/>
        </w:rPr>
        <w:t>17.5</w:t>
      </w:r>
      <w:r w:rsidR="005121E7" w:rsidRPr="00AB1D9C">
        <w:rPr>
          <w:rFonts w:ascii="Arial" w:hAnsi="Arial" w:cs="Arial"/>
          <w:color w:val="000000" w:themeColor="text1"/>
        </w:rPr>
        <w:t xml:space="preserve"> </w:t>
      </w:r>
      <w:r w:rsidR="005121E7" w:rsidRPr="00AB1D9C">
        <w:rPr>
          <w:rFonts w:ascii="Arial" w:hAnsi="Arial" w:cs="Arial"/>
          <w:color w:val="000000" w:themeColor="text1"/>
        </w:rPr>
        <w:tab/>
      </w:r>
      <w:r w:rsidR="006801F7" w:rsidRPr="00274FE3">
        <w:rPr>
          <w:rFonts w:ascii="Arial" w:hAnsi="Arial" w:cs="Arial"/>
        </w:rPr>
        <w:t xml:space="preserve">The purpose of the MACE and Contextual Safeguarding Operational Group will be to drive the operational delivery of the MACE and Contextual Safeguarding arrangements across North Yorkshire. The group will monitor the MACE and Contextual Safeguarding arrangements through analysing multi-agency data and outcomes to influence practice and co-ordinate approaches. They will ensure that the MACE </w:t>
      </w:r>
      <w:r w:rsidR="006801F7" w:rsidRPr="00274FE3">
        <w:rPr>
          <w:rFonts w:ascii="Arial" w:hAnsi="Arial" w:cs="Arial"/>
        </w:rPr>
        <w:lastRenderedPageBreak/>
        <w:t xml:space="preserve">process is embedded into day-to-day operational practice within their own organisations. The group will also undertake scoping and research of local, regional and national developments in policy, practice and legislation surrounding the MACE vulnerability themes and feed those findings into the MACE and Contextual Safeguarding Strategic Group where required.  </w:t>
      </w:r>
    </w:p>
    <w:p w14:paraId="37932784" w14:textId="7965D204" w:rsidR="006801F7" w:rsidRPr="00274FE3" w:rsidRDefault="006801F7" w:rsidP="0022300E">
      <w:pPr>
        <w:spacing w:after="21" w:line="259" w:lineRule="auto"/>
        <w:ind w:left="720"/>
        <w:jc w:val="both"/>
        <w:rPr>
          <w:rFonts w:ascii="Arial" w:hAnsi="Arial" w:cs="Arial"/>
        </w:rPr>
      </w:pPr>
      <w:r w:rsidRPr="00274FE3">
        <w:rPr>
          <w:rFonts w:ascii="Arial" w:hAnsi="Arial" w:cs="Arial"/>
        </w:rPr>
        <w:t xml:space="preserve">Members will support the development and implementation of robust and effective practices and procedures as well as effective coordination of partners and resources managed within North Yorkshire. Members will deliver the operational aspects of the North Yorkshire MACE strategy action plan and be responsible for disseminating learning within their own organisations. They will ensure that across the partnership any changes to local, regional or national policy or legislation are effectively communicated across organisations and managed to support the operational delivery of the MACE arrangements.  </w:t>
      </w:r>
    </w:p>
    <w:p w14:paraId="78C541FC" w14:textId="16AC5ACD" w:rsidR="005121E7" w:rsidRPr="00AB1D9C" w:rsidRDefault="005121E7" w:rsidP="005E07CD">
      <w:pPr>
        <w:spacing w:after="0"/>
        <w:ind w:left="720" w:hanging="720"/>
        <w:jc w:val="both"/>
        <w:rPr>
          <w:rFonts w:ascii="Arial" w:hAnsi="Arial" w:cs="Arial"/>
        </w:rPr>
      </w:pPr>
    </w:p>
    <w:p w14:paraId="1A1850A0" w14:textId="40A7FACE" w:rsidR="006801F7" w:rsidRPr="00E32C34" w:rsidRDefault="00C7425C" w:rsidP="00274FE3">
      <w:pPr>
        <w:spacing w:after="0"/>
        <w:ind w:left="720" w:hanging="720"/>
        <w:jc w:val="both"/>
        <w:rPr>
          <w:rFonts w:cstheme="minorHAnsi"/>
        </w:rPr>
      </w:pPr>
      <w:r>
        <w:rPr>
          <w:rFonts w:ascii="Arial" w:hAnsi="Arial" w:cs="Arial"/>
        </w:rPr>
        <w:t>17.6</w:t>
      </w:r>
      <w:r w:rsidR="009732B6" w:rsidRPr="00AB1D9C">
        <w:rPr>
          <w:rFonts w:ascii="Arial" w:hAnsi="Arial" w:cs="Arial"/>
        </w:rPr>
        <w:tab/>
      </w:r>
      <w:r w:rsidR="006801F7" w:rsidRPr="00274FE3">
        <w:rPr>
          <w:rFonts w:ascii="Arial" w:hAnsi="Arial" w:cs="Arial"/>
        </w:rPr>
        <w:t>The Operational Group will lead on the identification of themes, patterns and trends around Exploitation and vulnerability across North Yorkshire, as well as co-ordinating the findings from single and multi-agency audits to share learning across the North Yorkshire Safeguarding Children Partnership (NYSCP). Members will also take the lead on designing, coordinating and delivering MACE campaigns and raising awareness around MACE themes across North Yorkshire.</w:t>
      </w:r>
      <w:r w:rsidR="006801F7" w:rsidRPr="00E32C34">
        <w:rPr>
          <w:rFonts w:cstheme="minorHAnsi"/>
        </w:rPr>
        <w:t xml:space="preserve"> </w:t>
      </w:r>
    </w:p>
    <w:p w14:paraId="51603C45" w14:textId="31D9D461" w:rsidR="006801F7" w:rsidRPr="00AB1D9C" w:rsidRDefault="006801F7" w:rsidP="005E07CD">
      <w:pPr>
        <w:spacing w:after="0"/>
        <w:ind w:left="720" w:hanging="720"/>
        <w:jc w:val="both"/>
        <w:rPr>
          <w:rFonts w:ascii="Arial" w:hAnsi="Arial" w:cs="Arial"/>
        </w:rPr>
      </w:pPr>
    </w:p>
    <w:p w14:paraId="37626FC0" w14:textId="3650192F" w:rsidR="00C2621E" w:rsidRDefault="00C7425C" w:rsidP="005E07CD">
      <w:pPr>
        <w:spacing w:after="0"/>
        <w:ind w:left="720" w:hanging="720"/>
        <w:jc w:val="both"/>
        <w:rPr>
          <w:rFonts w:ascii="Arial" w:hAnsi="Arial" w:cs="Arial"/>
          <w:color w:val="000000" w:themeColor="text1"/>
        </w:rPr>
      </w:pPr>
      <w:r>
        <w:rPr>
          <w:rFonts w:ascii="Arial" w:hAnsi="Arial" w:cs="Arial"/>
          <w:color w:val="000000" w:themeColor="text1"/>
        </w:rPr>
        <w:t>17</w:t>
      </w:r>
      <w:r w:rsidR="00C2621E" w:rsidRPr="00AB1D9C">
        <w:rPr>
          <w:rFonts w:ascii="Arial" w:hAnsi="Arial" w:cs="Arial"/>
          <w:color w:val="000000" w:themeColor="text1"/>
        </w:rPr>
        <w:t>.</w:t>
      </w:r>
      <w:r w:rsidR="00274FE3">
        <w:rPr>
          <w:rFonts w:ascii="Arial" w:hAnsi="Arial" w:cs="Arial"/>
          <w:color w:val="000000" w:themeColor="text1"/>
        </w:rPr>
        <w:t>7</w:t>
      </w:r>
      <w:r w:rsidR="00C2621E" w:rsidRPr="00AB1D9C">
        <w:rPr>
          <w:rFonts w:ascii="Arial" w:hAnsi="Arial" w:cs="Arial"/>
          <w:color w:val="000000" w:themeColor="text1"/>
        </w:rPr>
        <w:tab/>
      </w:r>
      <w:r w:rsidR="00C2621E" w:rsidRPr="000E468C">
        <w:rPr>
          <w:rFonts w:ascii="Arial" w:hAnsi="Arial" w:cs="Arial"/>
          <w:color w:val="000000" w:themeColor="text1"/>
        </w:rPr>
        <w:t xml:space="preserve">The MACE </w:t>
      </w:r>
      <w:r w:rsidR="003F69C0" w:rsidRPr="000E468C">
        <w:rPr>
          <w:rFonts w:ascii="Arial" w:hAnsi="Arial" w:cs="Arial"/>
          <w:color w:val="000000" w:themeColor="text1"/>
        </w:rPr>
        <w:t xml:space="preserve">and Contextual Safeguarding </w:t>
      </w:r>
      <w:r w:rsidR="009732B6" w:rsidRPr="000E468C">
        <w:rPr>
          <w:rFonts w:ascii="Arial" w:hAnsi="Arial" w:cs="Arial"/>
          <w:color w:val="000000" w:themeColor="text1"/>
        </w:rPr>
        <w:t>Operational</w:t>
      </w:r>
      <w:r w:rsidR="00C2621E" w:rsidRPr="000E468C">
        <w:rPr>
          <w:rFonts w:ascii="Arial" w:hAnsi="Arial" w:cs="Arial"/>
          <w:color w:val="000000" w:themeColor="text1"/>
        </w:rPr>
        <w:t xml:space="preserve"> Group is made up of the following core members</w:t>
      </w:r>
      <w:r w:rsidR="003F69C0" w:rsidRPr="000E468C">
        <w:rPr>
          <w:rFonts w:ascii="Arial" w:hAnsi="Arial" w:cs="Arial"/>
          <w:color w:val="000000" w:themeColor="text1"/>
        </w:rPr>
        <w:t>:</w:t>
      </w:r>
    </w:p>
    <w:p w14:paraId="790C74B9" w14:textId="450F8E4A" w:rsidR="006801F7" w:rsidRPr="00274FE3" w:rsidRDefault="006801F7" w:rsidP="00BB40CA">
      <w:pPr>
        <w:pStyle w:val="ListParagraph"/>
        <w:numPr>
          <w:ilvl w:val="0"/>
          <w:numId w:val="17"/>
        </w:numPr>
        <w:spacing w:after="19" w:line="259" w:lineRule="auto"/>
        <w:rPr>
          <w:rFonts w:ascii="Arial" w:hAnsi="Arial" w:cs="Arial"/>
        </w:rPr>
      </w:pPr>
      <w:r w:rsidRPr="00274FE3">
        <w:rPr>
          <w:rFonts w:ascii="Arial" w:hAnsi="Arial" w:cs="Arial"/>
        </w:rPr>
        <w:t xml:space="preserve">North Yorkshire Police – Detective Chief Inspector </w:t>
      </w:r>
      <w:r w:rsidR="00274FE3" w:rsidRPr="00274FE3">
        <w:rPr>
          <w:rFonts w:ascii="Arial" w:hAnsi="Arial" w:cs="Arial"/>
        </w:rPr>
        <w:t>Safeguarding (</w:t>
      </w:r>
      <w:r w:rsidRPr="00274FE3">
        <w:rPr>
          <w:rFonts w:ascii="Arial" w:hAnsi="Arial" w:cs="Arial"/>
        </w:rPr>
        <w:t xml:space="preserve">Chair) </w:t>
      </w:r>
    </w:p>
    <w:p w14:paraId="6DE6DDDB" w14:textId="6D242E35" w:rsidR="006801F7" w:rsidRPr="00274FE3" w:rsidRDefault="006801F7" w:rsidP="00BB40CA">
      <w:pPr>
        <w:pStyle w:val="ListParagraph"/>
        <w:numPr>
          <w:ilvl w:val="0"/>
          <w:numId w:val="17"/>
        </w:numPr>
        <w:rPr>
          <w:rFonts w:ascii="Arial" w:hAnsi="Arial" w:cs="Arial"/>
        </w:rPr>
      </w:pPr>
      <w:r w:rsidRPr="00274FE3">
        <w:rPr>
          <w:rFonts w:ascii="Arial" w:hAnsi="Arial" w:cs="Arial"/>
        </w:rPr>
        <w:t xml:space="preserve">North Yorkshire County Council (NYC) – Children Social Care - Group Manager (Deputy Chair) </w:t>
      </w:r>
    </w:p>
    <w:p w14:paraId="4CDA161D" w14:textId="77777777" w:rsidR="006801F7" w:rsidRPr="00274FE3" w:rsidRDefault="006801F7" w:rsidP="00BB40CA">
      <w:pPr>
        <w:pStyle w:val="ListParagraph"/>
        <w:numPr>
          <w:ilvl w:val="0"/>
          <w:numId w:val="17"/>
        </w:numPr>
        <w:rPr>
          <w:rFonts w:ascii="Arial" w:hAnsi="Arial" w:cs="Arial"/>
        </w:rPr>
      </w:pPr>
      <w:r w:rsidRPr="00274FE3">
        <w:rPr>
          <w:rFonts w:ascii="Arial" w:hAnsi="Arial" w:cs="Arial"/>
        </w:rPr>
        <w:t xml:space="preserve">North Yorkshire Safeguarding Children Partnership (NYPSCP) Policy and Development Officer (MACE) </w:t>
      </w:r>
    </w:p>
    <w:p w14:paraId="658F449A" w14:textId="4E932E96" w:rsidR="006801F7" w:rsidRPr="00274FE3" w:rsidRDefault="006801F7" w:rsidP="00BB40CA">
      <w:pPr>
        <w:pStyle w:val="ListParagraph"/>
        <w:numPr>
          <w:ilvl w:val="0"/>
          <w:numId w:val="17"/>
        </w:numPr>
        <w:rPr>
          <w:rFonts w:ascii="Arial" w:hAnsi="Arial" w:cs="Arial"/>
        </w:rPr>
      </w:pPr>
      <w:r w:rsidRPr="00274FE3">
        <w:rPr>
          <w:rFonts w:ascii="Arial" w:hAnsi="Arial" w:cs="Arial"/>
        </w:rPr>
        <w:t>Harrogate District Foundation Trust (</w:t>
      </w:r>
      <w:r w:rsidR="00274FE3" w:rsidRPr="00274FE3">
        <w:rPr>
          <w:rFonts w:ascii="Arial" w:hAnsi="Arial" w:cs="Arial"/>
        </w:rPr>
        <w:t>HDFT) –</w:t>
      </w:r>
      <w:r w:rsidRPr="00274FE3">
        <w:rPr>
          <w:rFonts w:ascii="Arial" w:hAnsi="Arial" w:cs="Arial"/>
        </w:rPr>
        <w:t xml:space="preserve"> Named nurse safeguarding children</w:t>
      </w:r>
    </w:p>
    <w:p w14:paraId="4447C1A1" w14:textId="18B1D449" w:rsidR="006801F7" w:rsidRPr="00274FE3" w:rsidRDefault="006801F7" w:rsidP="00BB40CA">
      <w:pPr>
        <w:pStyle w:val="ListParagraph"/>
        <w:numPr>
          <w:ilvl w:val="0"/>
          <w:numId w:val="17"/>
        </w:numPr>
        <w:rPr>
          <w:rFonts w:ascii="Arial" w:hAnsi="Arial" w:cs="Arial"/>
        </w:rPr>
      </w:pPr>
      <w:r w:rsidRPr="00274FE3">
        <w:rPr>
          <w:rFonts w:ascii="Arial" w:hAnsi="Arial" w:cs="Arial"/>
        </w:rPr>
        <w:t xml:space="preserve">Tees, </w:t>
      </w:r>
      <w:proofErr w:type="spellStart"/>
      <w:r w:rsidRPr="00274FE3">
        <w:rPr>
          <w:rFonts w:ascii="Arial" w:hAnsi="Arial" w:cs="Arial"/>
        </w:rPr>
        <w:t>Esk</w:t>
      </w:r>
      <w:proofErr w:type="spellEnd"/>
      <w:r w:rsidRPr="00274FE3">
        <w:rPr>
          <w:rFonts w:ascii="Arial" w:hAnsi="Arial" w:cs="Arial"/>
        </w:rPr>
        <w:t xml:space="preserve"> and Wear Valley Trust (TEWV) – Named Nurse Safeguarding Children</w:t>
      </w:r>
    </w:p>
    <w:p w14:paraId="0FDC16BB" w14:textId="200D88E3" w:rsidR="006801F7" w:rsidRPr="00274FE3" w:rsidRDefault="006801F7" w:rsidP="00BB40CA">
      <w:pPr>
        <w:pStyle w:val="ListParagraph"/>
        <w:numPr>
          <w:ilvl w:val="0"/>
          <w:numId w:val="17"/>
        </w:numPr>
        <w:rPr>
          <w:rFonts w:ascii="Arial" w:hAnsi="Arial" w:cs="Arial"/>
        </w:rPr>
      </w:pPr>
      <w:r w:rsidRPr="00274FE3">
        <w:rPr>
          <w:rFonts w:ascii="Arial" w:hAnsi="Arial" w:cs="Arial"/>
        </w:rPr>
        <w:t xml:space="preserve">NYC Youth Justice Service - Service Manager </w:t>
      </w:r>
    </w:p>
    <w:p w14:paraId="0960C43A" w14:textId="42493A04" w:rsidR="006801F7" w:rsidRPr="00274FE3" w:rsidRDefault="006801F7" w:rsidP="00BB40CA">
      <w:pPr>
        <w:pStyle w:val="ListParagraph"/>
        <w:numPr>
          <w:ilvl w:val="0"/>
          <w:numId w:val="17"/>
        </w:numPr>
        <w:rPr>
          <w:rFonts w:ascii="Arial" w:hAnsi="Arial" w:cs="Arial"/>
        </w:rPr>
      </w:pPr>
      <w:r w:rsidRPr="00274FE3">
        <w:rPr>
          <w:rFonts w:ascii="Arial" w:hAnsi="Arial" w:cs="Arial"/>
        </w:rPr>
        <w:t xml:space="preserve">NYC Education Lead Advisor for Social and Emotional Mental Health </w:t>
      </w:r>
    </w:p>
    <w:p w14:paraId="605492B3" w14:textId="0E438538" w:rsidR="006801F7" w:rsidRPr="00274FE3" w:rsidRDefault="006801F7" w:rsidP="00BB40CA">
      <w:pPr>
        <w:pStyle w:val="ListParagraph"/>
        <w:numPr>
          <w:ilvl w:val="0"/>
          <w:numId w:val="17"/>
        </w:numPr>
        <w:rPr>
          <w:rFonts w:ascii="Arial" w:hAnsi="Arial" w:cs="Arial"/>
        </w:rPr>
      </w:pPr>
      <w:r w:rsidRPr="00274FE3">
        <w:rPr>
          <w:rFonts w:ascii="Arial" w:hAnsi="Arial" w:cs="Arial"/>
        </w:rPr>
        <w:t xml:space="preserve">NYC Community Safety Partnership </w:t>
      </w:r>
    </w:p>
    <w:p w14:paraId="278CCE9F" w14:textId="4F5A800C"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NYC Early Help – Group Manager </w:t>
      </w:r>
    </w:p>
    <w:p w14:paraId="5FDF6B53" w14:textId="5DEF29DE"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NYC Specialist Social Workers </w:t>
      </w:r>
    </w:p>
    <w:p w14:paraId="19252685" w14:textId="3B261DDD"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NYC Training and Learning </w:t>
      </w:r>
    </w:p>
    <w:p w14:paraId="41438E37" w14:textId="19E65216"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Independent Child Trafficking Guardianship service (ICTG) </w:t>
      </w:r>
      <w:r w:rsidR="00274FE3" w:rsidRPr="00274FE3">
        <w:rPr>
          <w:rFonts w:ascii="Arial" w:hAnsi="Arial" w:cs="Arial"/>
        </w:rPr>
        <w:t>- Barnardo’s</w:t>
      </w:r>
      <w:r w:rsidRPr="00274FE3">
        <w:rPr>
          <w:rFonts w:ascii="Arial" w:hAnsi="Arial" w:cs="Arial"/>
        </w:rPr>
        <w:t xml:space="preserve"> </w:t>
      </w:r>
    </w:p>
    <w:p w14:paraId="57B39BE9" w14:textId="5A235647"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North </w:t>
      </w:r>
      <w:r w:rsidR="00274FE3" w:rsidRPr="00274FE3">
        <w:rPr>
          <w:rFonts w:ascii="Arial" w:hAnsi="Arial" w:cs="Arial"/>
        </w:rPr>
        <w:t>Yorkshire Probation</w:t>
      </w:r>
      <w:r w:rsidRPr="00274FE3">
        <w:rPr>
          <w:rFonts w:ascii="Arial" w:hAnsi="Arial" w:cs="Arial"/>
        </w:rPr>
        <w:t xml:space="preserve"> </w:t>
      </w:r>
    </w:p>
    <w:p w14:paraId="207121DF" w14:textId="77777777"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North Yorkshire Police (NYP) – Detective Inspector Safeguarding (Exploitation and Missing) </w:t>
      </w:r>
    </w:p>
    <w:p w14:paraId="2F2D34E4" w14:textId="77777777"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NYP Schools Liaison Manager </w:t>
      </w:r>
    </w:p>
    <w:p w14:paraId="7452D03D" w14:textId="4054768F"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NYC Group Manager – Effective Practice and Quality Assurance </w:t>
      </w:r>
    </w:p>
    <w:p w14:paraId="280BA3F4" w14:textId="77777777"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Parents Against Child Exploitation (PACE) – North Yorkshire Lead </w:t>
      </w:r>
    </w:p>
    <w:p w14:paraId="619DA1C7" w14:textId="77777777"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lastRenderedPageBreak/>
        <w:t>British Transport Police (</w:t>
      </w:r>
      <w:proofErr w:type="gramStart"/>
      <w:r w:rsidRPr="00274FE3">
        <w:rPr>
          <w:rFonts w:ascii="Arial" w:hAnsi="Arial" w:cs="Arial"/>
        </w:rPr>
        <w:t>BTP)  –</w:t>
      </w:r>
      <w:proofErr w:type="gramEnd"/>
      <w:r w:rsidRPr="00274FE3">
        <w:rPr>
          <w:rFonts w:ascii="Arial" w:hAnsi="Arial" w:cs="Arial"/>
        </w:rPr>
        <w:t xml:space="preserve"> County Lines Task Force </w:t>
      </w:r>
    </w:p>
    <w:p w14:paraId="77543CD6" w14:textId="03552C89"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NYC Interim Service Manager Emergency Duty Team (EDT) </w:t>
      </w:r>
    </w:p>
    <w:p w14:paraId="75AECD02" w14:textId="759A3C6A" w:rsidR="006801F7" w:rsidRPr="00274FE3" w:rsidRDefault="006801F7" w:rsidP="00BB40CA">
      <w:pPr>
        <w:pStyle w:val="ListParagraph"/>
        <w:numPr>
          <w:ilvl w:val="0"/>
          <w:numId w:val="17"/>
        </w:numPr>
        <w:spacing w:line="278" w:lineRule="auto"/>
        <w:ind w:right="1804"/>
        <w:rPr>
          <w:rFonts w:ascii="Arial" w:hAnsi="Arial" w:cs="Arial"/>
        </w:rPr>
      </w:pPr>
      <w:r w:rsidRPr="00274FE3">
        <w:rPr>
          <w:rFonts w:ascii="Arial" w:hAnsi="Arial" w:cs="Arial"/>
        </w:rPr>
        <w:t xml:space="preserve">NYC Health and Adult Services </w:t>
      </w:r>
    </w:p>
    <w:p w14:paraId="4DFBBBE3" w14:textId="77777777" w:rsidR="006801F7" w:rsidRPr="00274FE3" w:rsidRDefault="006801F7" w:rsidP="00BB40CA">
      <w:pPr>
        <w:pStyle w:val="ListParagraph"/>
        <w:numPr>
          <w:ilvl w:val="0"/>
          <w:numId w:val="17"/>
        </w:numPr>
        <w:rPr>
          <w:rFonts w:ascii="Arial" w:hAnsi="Arial" w:cs="Arial"/>
        </w:rPr>
      </w:pPr>
      <w:r w:rsidRPr="00274FE3">
        <w:rPr>
          <w:rFonts w:ascii="Arial" w:hAnsi="Arial" w:cs="Arial"/>
        </w:rPr>
        <w:t xml:space="preserve">Children’s Society – Hand in Hand Manger </w:t>
      </w:r>
    </w:p>
    <w:p w14:paraId="0B5D1D44" w14:textId="390C94A3" w:rsidR="006801F7" w:rsidRPr="00881572" w:rsidRDefault="006801F7" w:rsidP="00881572">
      <w:pPr>
        <w:ind w:left="1440"/>
        <w:rPr>
          <w:rFonts w:ascii="Arial" w:hAnsi="Arial" w:cs="Arial"/>
        </w:rPr>
      </w:pPr>
      <w:r w:rsidRPr="00881572">
        <w:rPr>
          <w:rFonts w:ascii="Arial" w:hAnsi="Arial" w:cs="Arial"/>
        </w:rPr>
        <w:t xml:space="preserve">The above role holders are core group </w:t>
      </w:r>
      <w:r w:rsidR="00A45FFB" w:rsidRPr="00881572">
        <w:rPr>
          <w:rFonts w:ascii="Arial" w:hAnsi="Arial" w:cs="Arial"/>
        </w:rPr>
        <w:t>members;</w:t>
      </w:r>
      <w:r w:rsidRPr="00881572">
        <w:rPr>
          <w:rFonts w:ascii="Arial" w:hAnsi="Arial" w:cs="Arial"/>
        </w:rPr>
        <w:t xml:space="preserve"> </w:t>
      </w:r>
      <w:proofErr w:type="gramStart"/>
      <w:r w:rsidRPr="00881572">
        <w:rPr>
          <w:rFonts w:ascii="Arial" w:hAnsi="Arial" w:cs="Arial"/>
        </w:rPr>
        <w:t>however</w:t>
      </w:r>
      <w:proofErr w:type="gramEnd"/>
      <w:r w:rsidRPr="00881572">
        <w:rPr>
          <w:rFonts w:ascii="Arial" w:hAnsi="Arial" w:cs="Arial"/>
        </w:rPr>
        <w:t xml:space="preserve"> the group may co-opt additional representatives where appropriate to attend. </w:t>
      </w:r>
    </w:p>
    <w:p w14:paraId="5C7307A5" w14:textId="2BB3020A" w:rsidR="00C2621E" w:rsidRPr="00AB1D9C" w:rsidRDefault="0064584E" w:rsidP="005E07CD">
      <w:pPr>
        <w:spacing w:after="0"/>
        <w:ind w:left="720" w:hanging="720"/>
        <w:jc w:val="both"/>
        <w:rPr>
          <w:rFonts w:ascii="Arial" w:hAnsi="Arial" w:cs="Arial"/>
        </w:rPr>
      </w:pPr>
      <w:r w:rsidRPr="00AB1D9C">
        <w:rPr>
          <w:rFonts w:ascii="Arial" w:hAnsi="Arial" w:cs="Arial"/>
        </w:rPr>
        <w:t>1</w:t>
      </w:r>
      <w:r w:rsidR="00C7425C">
        <w:rPr>
          <w:rFonts w:ascii="Arial" w:hAnsi="Arial" w:cs="Arial"/>
        </w:rPr>
        <w:t>7</w:t>
      </w:r>
      <w:r w:rsidRPr="00AB1D9C">
        <w:rPr>
          <w:rFonts w:ascii="Arial" w:hAnsi="Arial" w:cs="Arial"/>
        </w:rPr>
        <w:t>.</w:t>
      </w:r>
      <w:r w:rsidR="00881572">
        <w:rPr>
          <w:rFonts w:ascii="Arial" w:hAnsi="Arial" w:cs="Arial"/>
        </w:rPr>
        <w:t>8</w:t>
      </w:r>
      <w:r w:rsidRPr="00AB1D9C">
        <w:rPr>
          <w:rFonts w:ascii="Arial" w:hAnsi="Arial" w:cs="Arial"/>
        </w:rPr>
        <w:tab/>
        <w:t>The group will provide quarterly updates to the MACE</w:t>
      </w:r>
      <w:r w:rsidR="003F69C0" w:rsidRPr="00AB1D9C">
        <w:rPr>
          <w:rFonts w:ascii="Arial" w:hAnsi="Arial" w:cs="Arial"/>
        </w:rPr>
        <w:t xml:space="preserve"> and Contextual Safeguarding </w:t>
      </w:r>
      <w:r w:rsidRPr="00AB1D9C">
        <w:rPr>
          <w:rFonts w:ascii="Arial" w:hAnsi="Arial" w:cs="Arial"/>
        </w:rPr>
        <w:t>Strategic Group through the Operational Group Chair.</w:t>
      </w:r>
    </w:p>
    <w:p w14:paraId="59BDAC63" w14:textId="77777777" w:rsidR="0026305E" w:rsidRPr="00AB1D9C" w:rsidRDefault="0026305E" w:rsidP="005E07CD">
      <w:pPr>
        <w:spacing w:after="0"/>
        <w:ind w:left="720" w:hanging="720"/>
        <w:jc w:val="both"/>
        <w:rPr>
          <w:rFonts w:ascii="Arial" w:hAnsi="Arial" w:cs="Arial"/>
        </w:rPr>
      </w:pPr>
    </w:p>
    <w:p w14:paraId="0AEBF9A6" w14:textId="5C4C0535" w:rsidR="00E338C6" w:rsidRPr="00E338C6" w:rsidRDefault="00E338C6" w:rsidP="005E07CD">
      <w:pPr>
        <w:shd w:val="clear" w:color="auto" w:fill="4F81BD" w:themeFill="accent1"/>
        <w:tabs>
          <w:tab w:val="left" w:pos="-142"/>
        </w:tabs>
        <w:spacing w:after="0" w:line="240" w:lineRule="auto"/>
        <w:jc w:val="both"/>
        <w:rPr>
          <w:rFonts w:ascii="Arial" w:eastAsia="Calibri" w:hAnsi="Arial" w:cs="Arial"/>
          <w:b/>
          <w:color w:val="FFFFFF" w:themeColor="background1"/>
        </w:rPr>
      </w:pPr>
      <w:r>
        <w:rPr>
          <w:rFonts w:ascii="Arial" w:eastAsia="Calibri" w:hAnsi="Arial" w:cs="Arial"/>
          <w:b/>
          <w:color w:val="FFFFFF" w:themeColor="background1"/>
        </w:rPr>
        <w:t>1</w:t>
      </w:r>
      <w:r w:rsidR="00C7425C">
        <w:rPr>
          <w:rFonts w:ascii="Arial" w:eastAsia="Calibri" w:hAnsi="Arial" w:cs="Arial"/>
          <w:b/>
          <w:color w:val="FFFFFF" w:themeColor="background1"/>
        </w:rPr>
        <w:t>8</w:t>
      </w:r>
      <w:r>
        <w:rPr>
          <w:rFonts w:ascii="Arial" w:eastAsia="Calibri" w:hAnsi="Arial" w:cs="Arial"/>
          <w:b/>
          <w:color w:val="FFFFFF" w:themeColor="background1"/>
        </w:rPr>
        <w:t xml:space="preserve">. </w:t>
      </w:r>
      <w:r w:rsidR="0022300E">
        <w:rPr>
          <w:rFonts w:ascii="Arial" w:eastAsia="Calibri" w:hAnsi="Arial" w:cs="Arial"/>
          <w:b/>
          <w:color w:val="FFFFFF" w:themeColor="background1"/>
        </w:rPr>
        <w:t xml:space="preserve">Use of Language around Child Exploitation. </w:t>
      </w:r>
    </w:p>
    <w:p w14:paraId="19D4FB25" w14:textId="77777777" w:rsidR="00E338C6" w:rsidRPr="006D558A" w:rsidRDefault="00E338C6" w:rsidP="005E07CD">
      <w:pPr>
        <w:spacing w:after="0"/>
        <w:jc w:val="both"/>
        <w:rPr>
          <w:rFonts w:ascii="Arial" w:hAnsi="Arial" w:cs="Arial"/>
          <w:color w:val="000000" w:themeColor="text1"/>
        </w:rPr>
      </w:pPr>
    </w:p>
    <w:p w14:paraId="5E096962" w14:textId="61CC954B" w:rsidR="0022300E" w:rsidRDefault="0022300E" w:rsidP="0022300E">
      <w:pPr>
        <w:ind w:left="720" w:hanging="720"/>
        <w:jc w:val="both"/>
        <w:rPr>
          <w:rFonts w:ascii="Arial" w:hAnsi="Arial" w:cs="Arial"/>
          <w:color w:val="000000" w:themeColor="text1"/>
          <w:shd w:val="clear" w:color="auto" w:fill="FFFFFF"/>
        </w:rPr>
      </w:pPr>
      <w:r>
        <w:rPr>
          <w:rFonts w:ascii="Arial" w:hAnsi="Arial" w:cs="Arial"/>
          <w:bCs/>
          <w:color w:val="000000" w:themeColor="text1"/>
        </w:rPr>
        <w:t>18.1</w:t>
      </w:r>
      <w:r>
        <w:rPr>
          <w:rFonts w:ascii="Arial" w:hAnsi="Arial" w:cs="Arial"/>
          <w:bCs/>
          <w:color w:val="000000" w:themeColor="text1"/>
        </w:rPr>
        <w:tab/>
      </w:r>
      <w:r w:rsidRPr="0022300E">
        <w:rPr>
          <w:rFonts w:ascii="Arial" w:hAnsi="Arial" w:cs="Arial"/>
          <w:color w:val="000000" w:themeColor="text1"/>
          <w:shd w:val="clear" w:color="auto" w:fill="FFFFFF"/>
        </w:rPr>
        <w:t>Those who wish to exploit children often disempower parents/carers and young people themselves to further the control that they have over them. For this reason, it is vital that professionals do not facilitate this through using language that seeks to lay blame on either the child or parents/carers.</w:t>
      </w:r>
    </w:p>
    <w:p w14:paraId="00884EB8" w14:textId="742BCC1C" w:rsidR="0022300E" w:rsidRDefault="0022300E" w:rsidP="0022300E">
      <w:pPr>
        <w:ind w:left="720" w:hanging="720"/>
        <w:jc w:val="both"/>
        <w:rPr>
          <w:rFonts w:ascii="Arial" w:hAnsi="Arial" w:cs="Arial"/>
          <w:color w:val="000000" w:themeColor="text1"/>
          <w:shd w:val="clear" w:color="auto" w:fill="FFFFFF"/>
        </w:rPr>
      </w:pPr>
      <w:r>
        <w:rPr>
          <w:rFonts w:ascii="Arial" w:hAnsi="Arial" w:cs="Arial"/>
          <w:color w:val="000000" w:themeColor="text1"/>
          <w:shd w:val="clear" w:color="auto" w:fill="FFFFFF"/>
        </w:rPr>
        <w:tab/>
      </w:r>
      <w:r w:rsidRPr="0022300E">
        <w:rPr>
          <w:rFonts w:ascii="Arial" w:hAnsi="Arial" w:cs="Arial"/>
          <w:color w:val="000000" w:themeColor="text1"/>
          <w:shd w:val="clear" w:color="auto" w:fill="FFFFFF"/>
        </w:rPr>
        <w:t>To promote the use of positive language across the partnership, a series of resources have been created to help practitioners consider the words, phrases and jargon that they may use when speaking to and about young people. It encourages consideration of the impact language can have for children and young people, as well as parents and carers affected by exploitation or other forms of extra-familial harm. This includes not just language used verbally, but information that is written in files, case notes, statements, assessments and reports.</w:t>
      </w:r>
    </w:p>
    <w:p w14:paraId="4F424F33" w14:textId="4FC6618F" w:rsidR="0022300E" w:rsidRDefault="0022300E" w:rsidP="0022300E">
      <w:pPr>
        <w:ind w:left="720" w:hanging="720"/>
        <w:jc w:val="both"/>
        <w:rPr>
          <w:rFonts w:ascii="Arial" w:hAnsi="Arial" w:cs="Arial"/>
          <w:color w:val="000000" w:themeColor="text1"/>
          <w:shd w:val="clear" w:color="auto" w:fill="FFFFFF"/>
        </w:rPr>
      </w:pPr>
      <w:r>
        <w:rPr>
          <w:rFonts w:ascii="Arial" w:hAnsi="Arial" w:cs="Arial"/>
          <w:color w:val="000000" w:themeColor="text1"/>
          <w:shd w:val="clear" w:color="auto" w:fill="FFFFFF"/>
        </w:rPr>
        <w:tab/>
      </w:r>
      <w:r w:rsidRPr="0022300E">
        <w:rPr>
          <w:rFonts w:ascii="Arial" w:hAnsi="Arial" w:cs="Arial"/>
          <w:color w:val="000000" w:themeColor="text1"/>
          <w:shd w:val="clear" w:color="auto" w:fill="FFFFFF"/>
        </w:rPr>
        <w:t xml:space="preserve">We have also developed a series of multiagency principles around the use of language which have been produced for use across the partnership. It is envisaged that these will enable partners to regularly discuss language used within their practice, supervisions/reflections and to encourage appropriate professional challenge where the language is inappropriate, harmful and requires reconsideration. </w:t>
      </w:r>
    </w:p>
    <w:p w14:paraId="6DFFEDB8" w14:textId="77777777" w:rsidR="0022300E" w:rsidRPr="0022300E" w:rsidRDefault="0022300E" w:rsidP="0022300E">
      <w:pPr>
        <w:ind w:left="720" w:hanging="720"/>
        <w:jc w:val="both"/>
        <w:rPr>
          <w:rFonts w:ascii="Arial" w:hAnsi="Arial" w:cs="Arial"/>
          <w:b/>
          <w:bCs/>
          <w:color w:val="000000" w:themeColor="text1"/>
          <w:shd w:val="clear" w:color="auto" w:fill="FFFFFF"/>
        </w:rPr>
      </w:pPr>
      <w:r>
        <w:rPr>
          <w:rFonts w:ascii="Arial" w:hAnsi="Arial" w:cs="Arial"/>
          <w:color w:val="000000" w:themeColor="text1"/>
          <w:shd w:val="clear" w:color="auto" w:fill="FFFFFF"/>
        </w:rPr>
        <w:t xml:space="preserve">18.2 </w:t>
      </w:r>
      <w:r>
        <w:rPr>
          <w:rFonts w:ascii="Arial" w:hAnsi="Arial" w:cs="Arial"/>
          <w:color w:val="000000" w:themeColor="text1"/>
          <w:shd w:val="clear" w:color="auto" w:fill="FFFFFF"/>
        </w:rPr>
        <w:tab/>
      </w:r>
      <w:r w:rsidRPr="0022300E">
        <w:rPr>
          <w:rFonts w:ascii="Arial" w:hAnsi="Arial" w:cs="Arial"/>
          <w:b/>
          <w:bCs/>
          <w:color w:val="000000" w:themeColor="text1"/>
          <w:shd w:val="clear" w:color="auto" w:fill="FFFFFF"/>
        </w:rPr>
        <w:t>Multiagency commitment principles around the use of language.</w:t>
      </w:r>
    </w:p>
    <w:p w14:paraId="0E4FA8E7" w14:textId="2009E8C9" w:rsidR="0022300E" w:rsidRPr="0022300E" w:rsidRDefault="0022300E" w:rsidP="0022300E">
      <w:pPr>
        <w:ind w:left="720"/>
        <w:jc w:val="both"/>
        <w:rPr>
          <w:rFonts w:ascii="Arial" w:hAnsi="Arial" w:cs="Arial"/>
          <w:color w:val="000000" w:themeColor="text1"/>
          <w:shd w:val="clear" w:color="auto" w:fill="FFFFFF"/>
        </w:rPr>
      </w:pPr>
      <w:r w:rsidRPr="0022300E">
        <w:rPr>
          <w:rFonts w:ascii="Arial" w:hAnsi="Arial" w:cs="Arial"/>
          <w:color w:val="000000" w:themeColor="text1"/>
          <w:shd w:val="clear" w:color="auto" w:fill="FFFFFF"/>
        </w:rPr>
        <w:t>Within our roles we have the </w:t>
      </w:r>
      <w:r w:rsidRPr="0022300E">
        <w:rPr>
          <w:rFonts w:ascii="Arial" w:hAnsi="Arial" w:cs="Arial"/>
          <w:b/>
          <w:bCs/>
          <w:color w:val="000000" w:themeColor="text1"/>
          <w:shd w:val="clear" w:color="auto" w:fill="FFFFFF"/>
        </w:rPr>
        <w:t>privileged</w:t>
      </w:r>
      <w:r w:rsidRPr="0022300E">
        <w:rPr>
          <w:rFonts w:ascii="Arial" w:hAnsi="Arial" w:cs="Arial"/>
          <w:color w:val="000000" w:themeColor="text1"/>
          <w:shd w:val="clear" w:color="auto" w:fill="FFFFFF"/>
        </w:rPr>
        <w:t> position to know and work with children, young people, families and vulnerable people. Our language and how it is interpreted can </w:t>
      </w:r>
      <w:r w:rsidRPr="0022300E">
        <w:rPr>
          <w:rFonts w:ascii="Arial" w:hAnsi="Arial" w:cs="Arial"/>
          <w:b/>
          <w:bCs/>
          <w:color w:val="000000" w:themeColor="text1"/>
          <w:shd w:val="clear" w:color="auto" w:fill="FFFFFF"/>
        </w:rPr>
        <w:t>shape the narrative</w:t>
      </w:r>
      <w:r w:rsidRPr="0022300E">
        <w:rPr>
          <w:rFonts w:ascii="Arial" w:hAnsi="Arial" w:cs="Arial"/>
          <w:color w:val="000000" w:themeColor="text1"/>
          <w:shd w:val="clear" w:color="auto" w:fill="FFFFFF"/>
        </w:rPr>
        <w:t> of these individuals’ lives so we have a duty to present our language in the most </w:t>
      </w:r>
      <w:r w:rsidRPr="0022300E">
        <w:rPr>
          <w:rFonts w:ascii="Arial" w:hAnsi="Arial" w:cs="Arial"/>
          <w:b/>
          <w:bCs/>
          <w:color w:val="000000" w:themeColor="text1"/>
          <w:shd w:val="clear" w:color="auto" w:fill="FFFFFF"/>
        </w:rPr>
        <w:t>accurate and person focused way.</w:t>
      </w:r>
      <w:r w:rsidRPr="0022300E">
        <w:rPr>
          <w:rFonts w:ascii="Arial" w:hAnsi="Arial" w:cs="Arial"/>
          <w:color w:val="000000" w:themeColor="text1"/>
          <w:shd w:val="clear" w:color="auto" w:fill="FFFFFF"/>
        </w:rPr>
        <w:t> </w:t>
      </w:r>
      <w:r w:rsidR="00EF7970" w:rsidRPr="0022300E">
        <w:rPr>
          <w:rFonts w:ascii="Arial" w:hAnsi="Arial" w:cs="Arial"/>
          <w:color w:val="000000" w:themeColor="text1"/>
          <w:shd w:val="clear" w:color="auto" w:fill="FFFFFF"/>
        </w:rPr>
        <w:t>Therefore,</w:t>
      </w:r>
      <w:r w:rsidRPr="0022300E">
        <w:rPr>
          <w:rFonts w:ascii="Arial" w:hAnsi="Arial" w:cs="Arial"/>
          <w:color w:val="000000" w:themeColor="text1"/>
          <w:shd w:val="clear" w:color="auto" w:fill="FFFFFF"/>
        </w:rPr>
        <w:t xml:space="preserve"> as a partnership we are committing to these principles for how we are using language.</w:t>
      </w:r>
    </w:p>
    <w:p w14:paraId="210F5F8A" w14:textId="373EB14E" w:rsidR="0022300E" w:rsidRPr="0022300E" w:rsidRDefault="0022300E" w:rsidP="00BB40CA">
      <w:pPr>
        <w:numPr>
          <w:ilvl w:val="0"/>
          <w:numId w:val="19"/>
        </w:numPr>
        <w:jc w:val="both"/>
        <w:rPr>
          <w:rFonts w:ascii="Arial" w:hAnsi="Arial" w:cs="Arial"/>
          <w:color w:val="000000" w:themeColor="text1"/>
          <w:shd w:val="clear" w:color="auto" w:fill="FFFFFF"/>
        </w:rPr>
      </w:pPr>
      <w:r w:rsidRPr="0022300E">
        <w:rPr>
          <w:rFonts w:ascii="Arial" w:hAnsi="Arial" w:cs="Arial"/>
          <w:color w:val="000000" w:themeColor="text1"/>
          <w:shd w:val="clear" w:color="auto" w:fill="FFFFFF"/>
        </w:rPr>
        <w:t>Professionals will be </w:t>
      </w:r>
      <w:r w:rsidRPr="0022300E">
        <w:rPr>
          <w:rFonts w:ascii="Arial" w:hAnsi="Arial" w:cs="Arial"/>
          <w:b/>
          <w:bCs/>
          <w:color w:val="000000" w:themeColor="text1"/>
          <w:shd w:val="clear" w:color="auto" w:fill="FFFFFF"/>
        </w:rPr>
        <w:t xml:space="preserve">guided by children, young people, vulnerable people and families when establishing </w:t>
      </w:r>
      <w:r w:rsidR="00EF7970" w:rsidRPr="0022300E">
        <w:rPr>
          <w:rFonts w:ascii="Arial" w:hAnsi="Arial" w:cs="Arial"/>
          <w:b/>
          <w:bCs/>
          <w:color w:val="000000" w:themeColor="text1"/>
          <w:shd w:val="clear" w:color="auto" w:fill="FFFFFF"/>
        </w:rPr>
        <w:t>terminology,</w:t>
      </w:r>
      <w:r w:rsidRPr="0022300E">
        <w:rPr>
          <w:rFonts w:ascii="Arial" w:hAnsi="Arial" w:cs="Arial"/>
          <w:b/>
          <w:bCs/>
          <w:color w:val="000000" w:themeColor="text1"/>
          <w:shd w:val="clear" w:color="auto" w:fill="FFFFFF"/>
        </w:rPr>
        <w:t xml:space="preserve"> they are comfortable for professionals to be using</w:t>
      </w:r>
      <w:r w:rsidRPr="0022300E">
        <w:rPr>
          <w:rFonts w:ascii="Arial" w:hAnsi="Arial" w:cs="Arial"/>
          <w:color w:val="000000" w:themeColor="text1"/>
          <w:shd w:val="clear" w:color="auto" w:fill="FFFFFF"/>
        </w:rPr>
        <w:t>. There may be times when individuals use inappropriate language and we will encourage them to consider informed terms for their experiences. We will seek to </w:t>
      </w:r>
      <w:r w:rsidRPr="0022300E">
        <w:rPr>
          <w:rFonts w:ascii="Arial" w:hAnsi="Arial" w:cs="Arial"/>
          <w:b/>
          <w:bCs/>
          <w:color w:val="000000" w:themeColor="text1"/>
          <w:shd w:val="clear" w:color="auto" w:fill="FFFFFF"/>
        </w:rPr>
        <w:t>avoid complicated jargon</w:t>
      </w:r>
      <w:r w:rsidRPr="0022300E">
        <w:rPr>
          <w:rFonts w:ascii="Arial" w:hAnsi="Arial" w:cs="Arial"/>
          <w:color w:val="000000" w:themeColor="text1"/>
          <w:shd w:val="clear" w:color="auto" w:fill="FFFFFF"/>
        </w:rPr>
        <w:t> that can have negative impacts on how individuals engage with our services. Avoiding this jargon is vital for ensuring all our agencies understand each other.</w:t>
      </w:r>
    </w:p>
    <w:p w14:paraId="65D0FEC2" w14:textId="540625A9" w:rsidR="0022300E" w:rsidRPr="0022300E" w:rsidRDefault="0022300E" w:rsidP="00BB40CA">
      <w:pPr>
        <w:numPr>
          <w:ilvl w:val="0"/>
          <w:numId w:val="20"/>
        </w:numPr>
        <w:jc w:val="both"/>
        <w:rPr>
          <w:rFonts w:ascii="Arial" w:hAnsi="Arial" w:cs="Arial"/>
          <w:color w:val="000000" w:themeColor="text1"/>
          <w:shd w:val="clear" w:color="auto" w:fill="FFFFFF"/>
        </w:rPr>
      </w:pPr>
      <w:r w:rsidRPr="0022300E">
        <w:rPr>
          <w:rFonts w:ascii="Arial" w:hAnsi="Arial" w:cs="Arial"/>
          <w:color w:val="000000" w:themeColor="text1"/>
          <w:shd w:val="clear" w:color="auto" w:fill="FFFFFF"/>
        </w:rPr>
        <w:t>We </w:t>
      </w:r>
      <w:r w:rsidRPr="0022300E">
        <w:rPr>
          <w:rFonts w:ascii="Arial" w:hAnsi="Arial" w:cs="Arial"/>
          <w:b/>
          <w:bCs/>
          <w:color w:val="000000" w:themeColor="text1"/>
          <w:shd w:val="clear" w:color="auto" w:fill="FFFFFF"/>
        </w:rPr>
        <w:t xml:space="preserve">understand how language can shape other </w:t>
      </w:r>
      <w:r w:rsidR="00EF7970" w:rsidRPr="0022300E">
        <w:rPr>
          <w:rFonts w:ascii="Arial" w:hAnsi="Arial" w:cs="Arial"/>
          <w:b/>
          <w:bCs/>
          <w:color w:val="000000" w:themeColor="text1"/>
          <w:shd w:val="clear" w:color="auto" w:fill="FFFFFF"/>
        </w:rPr>
        <w:t>professionals’</w:t>
      </w:r>
      <w:r w:rsidRPr="0022300E">
        <w:rPr>
          <w:rFonts w:ascii="Arial" w:hAnsi="Arial" w:cs="Arial"/>
          <w:b/>
          <w:bCs/>
          <w:color w:val="000000" w:themeColor="text1"/>
          <w:shd w:val="clear" w:color="auto" w:fill="FFFFFF"/>
        </w:rPr>
        <w:t xml:space="preserve"> viewpoints of young people</w:t>
      </w:r>
      <w:r w:rsidRPr="0022300E">
        <w:rPr>
          <w:rFonts w:ascii="Arial" w:hAnsi="Arial" w:cs="Arial"/>
          <w:color w:val="000000" w:themeColor="text1"/>
          <w:shd w:val="clear" w:color="auto" w:fill="FFFFFF"/>
        </w:rPr>
        <w:t>; so are </w:t>
      </w:r>
      <w:r w:rsidRPr="0022300E">
        <w:rPr>
          <w:rFonts w:ascii="Arial" w:hAnsi="Arial" w:cs="Arial"/>
          <w:b/>
          <w:bCs/>
          <w:color w:val="000000" w:themeColor="text1"/>
          <w:shd w:val="clear" w:color="auto" w:fill="FFFFFF"/>
        </w:rPr>
        <w:t xml:space="preserve">dedicated to </w:t>
      </w:r>
      <w:proofErr w:type="gramStart"/>
      <w:r w:rsidRPr="0022300E">
        <w:rPr>
          <w:rFonts w:ascii="Arial" w:hAnsi="Arial" w:cs="Arial"/>
          <w:b/>
          <w:bCs/>
          <w:color w:val="000000" w:themeColor="text1"/>
          <w:shd w:val="clear" w:color="auto" w:fill="FFFFFF"/>
        </w:rPr>
        <w:t>be</w:t>
      </w:r>
      <w:proofErr w:type="gramEnd"/>
      <w:r w:rsidRPr="0022300E">
        <w:rPr>
          <w:rFonts w:ascii="Arial" w:hAnsi="Arial" w:cs="Arial"/>
          <w:b/>
          <w:bCs/>
          <w:color w:val="000000" w:themeColor="text1"/>
          <w:shd w:val="clear" w:color="auto" w:fill="FFFFFF"/>
        </w:rPr>
        <w:t xml:space="preserve"> child focused and trauma informed</w:t>
      </w:r>
      <w:r w:rsidRPr="0022300E">
        <w:rPr>
          <w:rFonts w:ascii="Arial" w:hAnsi="Arial" w:cs="Arial"/>
          <w:color w:val="000000" w:themeColor="text1"/>
          <w:shd w:val="clear" w:color="auto" w:fill="FFFFFF"/>
        </w:rPr>
        <w:t> in all communications regarding children, young people, vulnerable adults and families we will consider how all this communication would be interpreted by those individuals.</w:t>
      </w:r>
    </w:p>
    <w:p w14:paraId="1DCA3936" w14:textId="77777777" w:rsidR="0022300E" w:rsidRPr="0022300E" w:rsidRDefault="0022300E" w:rsidP="00BB40CA">
      <w:pPr>
        <w:numPr>
          <w:ilvl w:val="0"/>
          <w:numId w:val="21"/>
        </w:numPr>
        <w:jc w:val="both"/>
        <w:rPr>
          <w:rFonts w:ascii="Arial" w:hAnsi="Arial" w:cs="Arial"/>
          <w:color w:val="000000" w:themeColor="text1"/>
          <w:shd w:val="clear" w:color="auto" w:fill="FFFFFF"/>
        </w:rPr>
      </w:pPr>
      <w:r w:rsidRPr="0022300E">
        <w:rPr>
          <w:rFonts w:ascii="Arial" w:hAnsi="Arial" w:cs="Arial"/>
          <w:color w:val="000000" w:themeColor="text1"/>
          <w:shd w:val="clear" w:color="auto" w:fill="FFFFFF"/>
        </w:rPr>
        <w:lastRenderedPageBreak/>
        <w:t>Our network is committed to using the </w:t>
      </w:r>
      <w:r w:rsidRPr="0022300E">
        <w:rPr>
          <w:rFonts w:ascii="Arial" w:hAnsi="Arial" w:cs="Arial"/>
          <w:b/>
          <w:bCs/>
          <w:color w:val="000000" w:themeColor="text1"/>
          <w:shd w:val="clear" w:color="auto" w:fill="FFFFFF"/>
        </w:rPr>
        <w:t>agreed terminologies identified for each child, young or vulnerable person or family</w:t>
      </w:r>
      <w:r w:rsidRPr="0022300E">
        <w:rPr>
          <w:rFonts w:ascii="Arial" w:hAnsi="Arial" w:cs="Arial"/>
          <w:color w:val="000000" w:themeColor="text1"/>
          <w:shd w:val="clear" w:color="auto" w:fill="FFFFFF"/>
        </w:rPr>
        <w:t>. This means we will </w:t>
      </w:r>
      <w:r w:rsidRPr="0022300E">
        <w:rPr>
          <w:rFonts w:ascii="Arial" w:hAnsi="Arial" w:cs="Arial"/>
          <w:b/>
          <w:bCs/>
          <w:color w:val="000000" w:themeColor="text1"/>
          <w:shd w:val="clear" w:color="auto" w:fill="FFFFFF"/>
        </w:rPr>
        <w:t>confidently challenge</w:t>
      </w:r>
      <w:r w:rsidRPr="0022300E">
        <w:rPr>
          <w:rFonts w:ascii="Arial" w:hAnsi="Arial" w:cs="Arial"/>
          <w:color w:val="000000" w:themeColor="text1"/>
          <w:shd w:val="clear" w:color="auto" w:fill="FFFFFF"/>
        </w:rPr>
        <w:t> any other professionals using problematic language. We acknowledge that appropriate language is constantly changing and will </w:t>
      </w:r>
      <w:r w:rsidRPr="0022300E">
        <w:rPr>
          <w:rFonts w:ascii="Arial" w:hAnsi="Arial" w:cs="Arial"/>
          <w:b/>
          <w:bCs/>
          <w:color w:val="000000" w:themeColor="text1"/>
          <w:shd w:val="clear" w:color="auto" w:fill="FFFFFF"/>
        </w:rPr>
        <w:t>be guided by colleagues</w:t>
      </w:r>
      <w:r w:rsidRPr="0022300E">
        <w:rPr>
          <w:rFonts w:ascii="Arial" w:hAnsi="Arial" w:cs="Arial"/>
          <w:color w:val="000000" w:themeColor="text1"/>
          <w:shd w:val="clear" w:color="auto" w:fill="FFFFFF"/>
        </w:rPr>
        <w:t> on using appropriate terminology. As well as challenging colleagues, we will </w:t>
      </w:r>
      <w:r w:rsidRPr="0022300E">
        <w:rPr>
          <w:rFonts w:ascii="Arial" w:hAnsi="Arial" w:cs="Arial"/>
          <w:b/>
          <w:bCs/>
          <w:color w:val="000000" w:themeColor="text1"/>
          <w:shd w:val="clear" w:color="auto" w:fill="FFFFFF"/>
        </w:rPr>
        <w:t>challenge ourselves</w:t>
      </w:r>
      <w:r w:rsidRPr="0022300E">
        <w:rPr>
          <w:rFonts w:ascii="Arial" w:hAnsi="Arial" w:cs="Arial"/>
          <w:color w:val="000000" w:themeColor="text1"/>
          <w:shd w:val="clear" w:color="auto" w:fill="FFFFFF"/>
        </w:rPr>
        <w:t> to be asking critical questions to be </w:t>
      </w:r>
      <w:r w:rsidRPr="0022300E">
        <w:rPr>
          <w:rFonts w:ascii="Arial" w:hAnsi="Arial" w:cs="Arial"/>
          <w:b/>
          <w:bCs/>
          <w:color w:val="000000" w:themeColor="text1"/>
          <w:shd w:val="clear" w:color="auto" w:fill="FFFFFF"/>
        </w:rPr>
        <w:t>putting service users at the heart of all language.</w:t>
      </w:r>
    </w:p>
    <w:p w14:paraId="72019332" w14:textId="652004A0" w:rsidR="0022300E" w:rsidRDefault="0022300E" w:rsidP="00BB40CA">
      <w:pPr>
        <w:numPr>
          <w:ilvl w:val="0"/>
          <w:numId w:val="22"/>
        </w:numPr>
        <w:jc w:val="both"/>
        <w:rPr>
          <w:rFonts w:ascii="Arial" w:hAnsi="Arial" w:cs="Arial"/>
          <w:color w:val="000000" w:themeColor="text1"/>
          <w:shd w:val="clear" w:color="auto" w:fill="FFFFFF"/>
        </w:rPr>
      </w:pPr>
      <w:r w:rsidRPr="0022300E">
        <w:rPr>
          <w:rFonts w:ascii="Arial" w:hAnsi="Arial" w:cs="Arial"/>
          <w:color w:val="000000" w:themeColor="text1"/>
          <w:shd w:val="clear" w:color="auto" w:fill="FFFFFF"/>
        </w:rPr>
        <w:t>Each organisation within the partnership is dedicated continually striving for professionals to </w:t>
      </w:r>
      <w:r w:rsidRPr="0022300E">
        <w:rPr>
          <w:rFonts w:ascii="Arial" w:hAnsi="Arial" w:cs="Arial"/>
          <w:b/>
          <w:bCs/>
          <w:color w:val="000000" w:themeColor="text1"/>
          <w:shd w:val="clear" w:color="auto" w:fill="FFFFFF"/>
        </w:rPr>
        <w:t xml:space="preserve">be aware of the culture of language and the impacts </w:t>
      </w:r>
      <w:r w:rsidR="00EF7970" w:rsidRPr="0022300E">
        <w:rPr>
          <w:rFonts w:ascii="Arial" w:hAnsi="Arial" w:cs="Arial"/>
          <w:b/>
          <w:bCs/>
          <w:color w:val="000000" w:themeColor="text1"/>
          <w:shd w:val="clear" w:color="auto" w:fill="FFFFFF"/>
        </w:rPr>
        <w:t>professional’s</w:t>
      </w:r>
      <w:r w:rsidRPr="0022300E">
        <w:rPr>
          <w:rFonts w:ascii="Arial" w:hAnsi="Arial" w:cs="Arial"/>
          <w:b/>
          <w:bCs/>
          <w:color w:val="000000" w:themeColor="text1"/>
          <w:shd w:val="clear" w:color="auto" w:fill="FFFFFF"/>
        </w:rPr>
        <w:t xml:space="preserve"> language can have on our communities.</w:t>
      </w:r>
      <w:r w:rsidRPr="0022300E">
        <w:rPr>
          <w:rFonts w:ascii="Arial" w:hAnsi="Arial" w:cs="Arial"/>
          <w:color w:val="000000" w:themeColor="text1"/>
          <w:shd w:val="clear" w:color="auto" w:fill="FFFFFF"/>
        </w:rPr>
        <w:t xml:space="preserve"> In practice this </w:t>
      </w:r>
      <w:r w:rsidR="00EF7970" w:rsidRPr="0022300E">
        <w:rPr>
          <w:rFonts w:ascii="Arial" w:hAnsi="Arial" w:cs="Arial"/>
          <w:color w:val="000000" w:themeColor="text1"/>
          <w:shd w:val="clear" w:color="auto" w:fill="FFFFFF"/>
        </w:rPr>
        <w:t>means,</w:t>
      </w:r>
      <w:r w:rsidRPr="0022300E">
        <w:rPr>
          <w:rFonts w:ascii="Arial" w:hAnsi="Arial" w:cs="Arial"/>
          <w:color w:val="000000" w:themeColor="text1"/>
          <w:shd w:val="clear" w:color="auto" w:fill="FFFFFF"/>
        </w:rPr>
        <w:t xml:space="preserve"> discussing within supervisions, reflecting on practice, formal feedback and other processes feeding into professionals’ best practice.</w:t>
      </w:r>
    </w:p>
    <w:p w14:paraId="47CDA5A6" w14:textId="2BE0D3E6" w:rsidR="0022300E" w:rsidRDefault="0022300E" w:rsidP="0022300E">
      <w:pPr>
        <w:ind w:left="720" w:hanging="720"/>
        <w:jc w:val="both"/>
        <w:rPr>
          <w:rFonts w:ascii="Arial" w:hAnsi="Arial" w:cs="Arial"/>
        </w:rPr>
      </w:pPr>
      <w:r>
        <w:rPr>
          <w:rFonts w:ascii="Arial" w:hAnsi="Arial" w:cs="Arial"/>
          <w:color w:val="000000" w:themeColor="text1"/>
          <w:shd w:val="clear" w:color="auto" w:fill="FFFFFF"/>
        </w:rPr>
        <w:t xml:space="preserve">18.3 </w:t>
      </w:r>
      <w:r>
        <w:rPr>
          <w:rFonts w:ascii="Arial" w:hAnsi="Arial" w:cs="Arial"/>
          <w:color w:val="000000" w:themeColor="text1"/>
          <w:shd w:val="clear" w:color="auto" w:fill="FFFFFF"/>
        </w:rPr>
        <w:tab/>
        <w:t>Further information and resources to prompt discussion and refection about the use of language and the impact it can have can be found here</w:t>
      </w:r>
      <w:r w:rsidRPr="0022300E">
        <w:rPr>
          <w:rFonts w:ascii="Arial" w:hAnsi="Arial" w:cs="Arial"/>
          <w:color w:val="000000" w:themeColor="text1"/>
          <w:shd w:val="clear" w:color="auto" w:fill="FFFFFF"/>
        </w:rPr>
        <w:t xml:space="preserve">: </w:t>
      </w:r>
      <w:hyperlink r:id="rId28" w:history="1">
        <w:r w:rsidRPr="0022300E">
          <w:rPr>
            <w:rFonts w:ascii="Arial" w:hAnsi="Arial" w:cs="Arial"/>
            <w:color w:val="0000FF"/>
            <w:u w:val="single"/>
          </w:rPr>
          <w:t>NYSCP (safeguardingchildren.co.uk)</w:t>
        </w:r>
      </w:hyperlink>
    </w:p>
    <w:p w14:paraId="762606D3" w14:textId="77777777" w:rsidR="0022300E" w:rsidRPr="00E338C6" w:rsidRDefault="0022300E" w:rsidP="0022300E">
      <w:pPr>
        <w:shd w:val="clear" w:color="auto" w:fill="4F81BD" w:themeFill="accent1"/>
        <w:tabs>
          <w:tab w:val="left" w:pos="-142"/>
        </w:tabs>
        <w:spacing w:after="0" w:line="240" w:lineRule="auto"/>
        <w:jc w:val="both"/>
        <w:rPr>
          <w:rFonts w:ascii="Arial" w:eastAsia="Calibri" w:hAnsi="Arial" w:cs="Arial"/>
          <w:b/>
          <w:color w:val="FFFFFF" w:themeColor="background1"/>
        </w:rPr>
      </w:pPr>
      <w:r>
        <w:rPr>
          <w:rFonts w:ascii="Arial" w:eastAsia="Calibri" w:hAnsi="Arial" w:cs="Arial"/>
          <w:b/>
          <w:color w:val="FFFFFF" w:themeColor="background1"/>
        </w:rPr>
        <w:t xml:space="preserve">19. Resources and further information.  </w:t>
      </w:r>
    </w:p>
    <w:p w14:paraId="7C4271E3" w14:textId="77777777" w:rsidR="0022300E" w:rsidRPr="0022300E" w:rsidRDefault="0022300E" w:rsidP="0022300E">
      <w:pPr>
        <w:ind w:left="720" w:hanging="720"/>
        <w:jc w:val="both"/>
        <w:rPr>
          <w:rFonts w:ascii="Arial" w:hAnsi="Arial" w:cs="Arial"/>
          <w:color w:val="000000" w:themeColor="text1"/>
          <w:shd w:val="clear" w:color="auto" w:fill="FFFFFF"/>
        </w:rPr>
      </w:pPr>
    </w:p>
    <w:p w14:paraId="1F8F0671" w14:textId="0645DC29" w:rsidR="0022300E" w:rsidRPr="0022300E" w:rsidRDefault="0022300E" w:rsidP="0022300E">
      <w:pPr>
        <w:ind w:left="720" w:hanging="720"/>
        <w:jc w:val="both"/>
        <w:rPr>
          <w:rFonts w:ascii="Arial" w:hAnsi="Arial" w:cs="Arial"/>
          <w:bCs/>
          <w:color w:val="000000" w:themeColor="text1"/>
        </w:rPr>
      </w:pPr>
      <w:r>
        <w:rPr>
          <w:noProof/>
        </w:rPr>
        <w:drawing>
          <wp:inline distT="0" distB="0" distL="0" distR="0" wp14:anchorId="411BD621" wp14:editId="26D3B0FA">
            <wp:extent cx="5731510" cy="103089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030892"/>
                    </a:xfrm>
                    <a:prstGeom prst="rect">
                      <a:avLst/>
                    </a:prstGeom>
                    <a:noFill/>
                    <a:ln>
                      <a:noFill/>
                    </a:ln>
                  </pic:spPr>
                </pic:pic>
              </a:graphicData>
            </a:graphic>
          </wp:inline>
        </w:drawing>
      </w:r>
    </w:p>
    <w:p w14:paraId="2CDDCE60" w14:textId="6D945719" w:rsidR="0022300E" w:rsidRDefault="0022300E" w:rsidP="0022300E">
      <w:pPr>
        <w:ind w:left="720" w:hanging="720"/>
        <w:jc w:val="both"/>
        <w:rPr>
          <w:rFonts w:ascii="Arial" w:hAnsi="Arial" w:cs="Arial"/>
          <w:bCs/>
          <w:color w:val="000000" w:themeColor="text1"/>
        </w:rPr>
      </w:pPr>
      <w:r w:rsidRPr="0022300E">
        <w:rPr>
          <w:rFonts w:ascii="Arial" w:hAnsi="Arial" w:cs="Arial"/>
          <w:bCs/>
          <w:color w:val="000000" w:themeColor="text1"/>
        </w:rPr>
        <w:t>19.1</w:t>
      </w:r>
      <w:r>
        <w:rPr>
          <w:rFonts w:ascii="Arial" w:hAnsi="Arial" w:cs="Arial"/>
          <w:bCs/>
          <w:color w:val="000000" w:themeColor="text1"/>
        </w:rPr>
        <w:tab/>
      </w:r>
      <w:r w:rsidRPr="0022300E">
        <w:rPr>
          <w:rFonts w:ascii="Arial" w:hAnsi="Arial" w:cs="Arial"/>
          <w:bCs/>
          <w:color w:val="000000" w:themeColor="text1"/>
        </w:rPr>
        <w:t xml:space="preserve"> </w:t>
      </w:r>
      <w:r>
        <w:rPr>
          <w:rFonts w:ascii="Arial" w:hAnsi="Arial" w:cs="Arial"/>
          <w:bCs/>
          <w:color w:val="000000" w:themeColor="text1"/>
        </w:rPr>
        <w:t>Be Aware is an online knowledge Hub set up and run by North Yorkshire Safeguarding Children Partnership, in collaboration</w:t>
      </w:r>
      <w:r w:rsidR="00293DBD">
        <w:rPr>
          <w:rFonts w:ascii="Arial" w:hAnsi="Arial" w:cs="Arial"/>
          <w:bCs/>
          <w:color w:val="000000" w:themeColor="text1"/>
        </w:rPr>
        <w:t xml:space="preserve"> with young people, parents and carers, and professionals across North Yorkshire to help tackle child exploitation. </w:t>
      </w:r>
    </w:p>
    <w:p w14:paraId="0F6CF7C9" w14:textId="7684A001" w:rsidR="00293DBD" w:rsidRDefault="00293DBD" w:rsidP="0022300E">
      <w:pPr>
        <w:ind w:left="720" w:hanging="720"/>
        <w:jc w:val="both"/>
        <w:rPr>
          <w:rFonts w:ascii="Arial" w:hAnsi="Arial" w:cs="Arial"/>
          <w:bCs/>
          <w:color w:val="000000" w:themeColor="text1"/>
        </w:rPr>
      </w:pPr>
      <w:r>
        <w:rPr>
          <w:rFonts w:ascii="Arial" w:hAnsi="Arial" w:cs="Arial"/>
          <w:bCs/>
          <w:color w:val="000000" w:themeColor="text1"/>
        </w:rPr>
        <w:t xml:space="preserve">19.2 </w:t>
      </w:r>
      <w:r>
        <w:rPr>
          <w:rFonts w:ascii="Arial" w:hAnsi="Arial" w:cs="Arial"/>
          <w:bCs/>
          <w:color w:val="000000" w:themeColor="text1"/>
        </w:rPr>
        <w:tab/>
        <w:t xml:space="preserve">The site is regularly reviewed and updated, so partners can be assured the guidance, resources and information on the site is current. </w:t>
      </w:r>
    </w:p>
    <w:p w14:paraId="58C14C3E" w14:textId="01999521" w:rsidR="007659DA" w:rsidRPr="00256DCA" w:rsidRDefault="00293DBD" w:rsidP="002338DA">
      <w:pPr>
        <w:ind w:left="720" w:hanging="720"/>
        <w:jc w:val="both"/>
        <w:rPr>
          <w:rFonts w:ascii="Arial" w:hAnsi="Arial" w:cs="Arial"/>
          <w:b/>
          <w:color w:val="000000" w:themeColor="text1"/>
        </w:rPr>
      </w:pPr>
      <w:r>
        <w:rPr>
          <w:rFonts w:ascii="Arial" w:hAnsi="Arial" w:cs="Arial"/>
          <w:bCs/>
          <w:color w:val="000000" w:themeColor="text1"/>
        </w:rPr>
        <w:t xml:space="preserve">19.3 </w:t>
      </w:r>
      <w:r>
        <w:rPr>
          <w:rFonts w:ascii="Arial" w:hAnsi="Arial" w:cs="Arial"/>
          <w:bCs/>
          <w:color w:val="000000" w:themeColor="text1"/>
        </w:rPr>
        <w:tab/>
        <w:t xml:space="preserve">A glossary of terminology and language used when talking about child exploitation can be found here. </w:t>
      </w:r>
      <w:hyperlink r:id="rId30" w:history="1">
        <w:r w:rsidRPr="00293DBD">
          <w:rPr>
            <w:rFonts w:ascii="Arial" w:hAnsi="Arial" w:cs="Arial"/>
            <w:color w:val="0000FF"/>
            <w:u w:val="single"/>
          </w:rPr>
          <w:t>NYSCP (safeguardingchildren.co.uk)</w:t>
        </w:r>
      </w:hyperlink>
    </w:p>
    <w:sectPr w:rsidR="007659DA" w:rsidRPr="00256DCA" w:rsidSect="0040634F">
      <w:footerReference w:type="default" r:id="rId31"/>
      <w:pgSz w:w="11906" w:h="16838"/>
      <w:pgMar w:top="284"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A38E" w14:textId="77777777" w:rsidR="00B404C4" w:rsidRDefault="00B404C4" w:rsidP="00177B2C">
      <w:pPr>
        <w:spacing w:after="0" w:line="240" w:lineRule="auto"/>
      </w:pPr>
      <w:r>
        <w:separator/>
      </w:r>
    </w:p>
  </w:endnote>
  <w:endnote w:type="continuationSeparator" w:id="0">
    <w:p w14:paraId="1BCF2463" w14:textId="77777777" w:rsidR="00B404C4" w:rsidRDefault="00B404C4" w:rsidP="00177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nfo Text Pro">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foText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382041"/>
      <w:docPartObj>
        <w:docPartGallery w:val="Page Numbers (Bottom of Page)"/>
        <w:docPartUnique/>
      </w:docPartObj>
    </w:sdtPr>
    <w:sdtEndPr/>
    <w:sdtContent>
      <w:p w14:paraId="74E40385" w14:textId="3121CE3D" w:rsidR="007176FC" w:rsidRDefault="007176FC">
        <w:pPr>
          <w:pStyle w:val="Footer"/>
          <w:jc w:val="center"/>
        </w:pPr>
        <w:r>
          <w:fldChar w:fldCharType="begin"/>
        </w:r>
        <w:r>
          <w:instrText>PAGE   \* MERGEFORMAT</w:instrText>
        </w:r>
        <w:r>
          <w:fldChar w:fldCharType="separate"/>
        </w:r>
        <w:r>
          <w:t>2</w:t>
        </w:r>
        <w:r>
          <w:fldChar w:fldCharType="end"/>
        </w:r>
      </w:p>
    </w:sdtContent>
  </w:sdt>
  <w:p w14:paraId="0E4C0347" w14:textId="2AB4CB32" w:rsidR="00954499" w:rsidRDefault="00954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0EECE" w14:textId="77777777" w:rsidR="00B404C4" w:rsidRDefault="00B404C4" w:rsidP="00177B2C">
      <w:pPr>
        <w:spacing w:after="0" w:line="240" w:lineRule="auto"/>
      </w:pPr>
      <w:r>
        <w:separator/>
      </w:r>
    </w:p>
  </w:footnote>
  <w:footnote w:type="continuationSeparator" w:id="0">
    <w:p w14:paraId="2F5E2F47" w14:textId="77777777" w:rsidR="00B404C4" w:rsidRDefault="00B404C4" w:rsidP="00177B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9FE"/>
    <w:multiLevelType w:val="hybridMultilevel"/>
    <w:tmpl w:val="231899C2"/>
    <w:lvl w:ilvl="0" w:tplc="4DC841E4">
      <w:start w:val="11"/>
      <w:numFmt w:val="bullet"/>
      <w:lvlText w:val="-"/>
      <w:lvlJc w:val="left"/>
      <w:pPr>
        <w:ind w:left="1080" w:hanging="360"/>
      </w:pPr>
      <w:rPr>
        <w:rFonts w:ascii="Info Text Pro" w:eastAsiaTheme="minorHAnsi" w:hAnsi="Info Text Pro" w:cs="Info Text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BA6BBF"/>
    <w:multiLevelType w:val="multilevel"/>
    <w:tmpl w:val="8162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2B3F38"/>
    <w:multiLevelType w:val="hybridMultilevel"/>
    <w:tmpl w:val="FA7AA2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F7F0FCB"/>
    <w:multiLevelType w:val="hybridMultilevel"/>
    <w:tmpl w:val="8EDE6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555B8D"/>
    <w:multiLevelType w:val="hybridMultilevel"/>
    <w:tmpl w:val="0096C3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6C7672A"/>
    <w:multiLevelType w:val="hybridMultilevel"/>
    <w:tmpl w:val="4364A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334B75"/>
    <w:multiLevelType w:val="hybridMultilevel"/>
    <w:tmpl w:val="0CA8FE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DDD22C7"/>
    <w:multiLevelType w:val="multilevel"/>
    <w:tmpl w:val="A618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5C33EB"/>
    <w:multiLevelType w:val="hybridMultilevel"/>
    <w:tmpl w:val="033A0A2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36981A56"/>
    <w:multiLevelType w:val="hybridMultilevel"/>
    <w:tmpl w:val="13AE7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DC54EC"/>
    <w:multiLevelType w:val="hybridMultilevel"/>
    <w:tmpl w:val="6C2A1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B525406"/>
    <w:multiLevelType w:val="multilevel"/>
    <w:tmpl w:val="E5EE64A2"/>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51EF11DD"/>
    <w:multiLevelType w:val="multilevel"/>
    <w:tmpl w:val="11A8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161A46"/>
    <w:multiLevelType w:val="hybridMultilevel"/>
    <w:tmpl w:val="6ACED41A"/>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15:restartNumberingAfterBreak="0">
    <w:nsid w:val="59001706"/>
    <w:multiLevelType w:val="multilevel"/>
    <w:tmpl w:val="FC00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1430D7"/>
    <w:multiLevelType w:val="multilevel"/>
    <w:tmpl w:val="85B270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4F83E4D"/>
    <w:multiLevelType w:val="hybridMultilevel"/>
    <w:tmpl w:val="4D8A08B0"/>
    <w:lvl w:ilvl="0" w:tplc="1FE4D1D6">
      <w:start w:val="1"/>
      <w:numFmt w:val="decimal"/>
      <w:lvlText w:val="%1."/>
      <w:lvlJc w:val="left"/>
      <w:pPr>
        <w:ind w:left="218" w:hanging="360"/>
      </w:pPr>
      <w:rPr>
        <w:rFonts w:hint="default"/>
      </w:rPr>
    </w:lvl>
    <w:lvl w:ilvl="1" w:tplc="0809000F">
      <w:start w:val="1"/>
      <w:numFmt w:val="decimal"/>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7" w15:restartNumberingAfterBreak="0">
    <w:nsid w:val="65441D10"/>
    <w:multiLevelType w:val="hybridMultilevel"/>
    <w:tmpl w:val="AB5EAA36"/>
    <w:lvl w:ilvl="0" w:tplc="A5B21DC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657B5A19"/>
    <w:multiLevelType w:val="hybridMultilevel"/>
    <w:tmpl w:val="538EF25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6ECE2437"/>
    <w:multiLevelType w:val="hybridMultilevel"/>
    <w:tmpl w:val="168084C8"/>
    <w:lvl w:ilvl="0" w:tplc="08090001">
      <w:start w:val="1"/>
      <w:numFmt w:val="bullet"/>
      <w:lvlText w:val=""/>
      <w:lvlJc w:val="left"/>
      <w:pPr>
        <w:ind w:left="1282" w:hanging="360"/>
      </w:pPr>
      <w:rPr>
        <w:rFonts w:ascii="Symbol" w:hAnsi="Symbol" w:hint="default"/>
      </w:rPr>
    </w:lvl>
    <w:lvl w:ilvl="1" w:tplc="08090003" w:tentative="1">
      <w:start w:val="1"/>
      <w:numFmt w:val="bullet"/>
      <w:lvlText w:val="o"/>
      <w:lvlJc w:val="left"/>
      <w:pPr>
        <w:ind w:left="2002" w:hanging="360"/>
      </w:pPr>
      <w:rPr>
        <w:rFonts w:ascii="Courier New" w:hAnsi="Courier New" w:cs="Courier New" w:hint="default"/>
      </w:rPr>
    </w:lvl>
    <w:lvl w:ilvl="2" w:tplc="08090005" w:tentative="1">
      <w:start w:val="1"/>
      <w:numFmt w:val="bullet"/>
      <w:lvlText w:val=""/>
      <w:lvlJc w:val="left"/>
      <w:pPr>
        <w:ind w:left="2722" w:hanging="360"/>
      </w:pPr>
      <w:rPr>
        <w:rFonts w:ascii="Wingdings" w:hAnsi="Wingdings" w:hint="default"/>
      </w:rPr>
    </w:lvl>
    <w:lvl w:ilvl="3" w:tplc="08090001" w:tentative="1">
      <w:start w:val="1"/>
      <w:numFmt w:val="bullet"/>
      <w:lvlText w:val=""/>
      <w:lvlJc w:val="left"/>
      <w:pPr>
        <w:ind w:left="3442" w:hanging="360"/>
      </w:pPr>
      <w:rPr>
        <w:rFonts w:ascii="Symbol" w:hAnsi="Symbol" w:hint="default"/>
      </w:rPr>
    </w:lvl>
    <w:lvl w:ilvl="4" w:tplc="08090003" w:tentative="1">
      <w:start w:val="1"/>
      <w:numFmt w:val="bullet"/>
      <w:lvlText w:val="o"/>
      <w:lvlJc w:val="left"/>
      <w:pPr>
        <w:ind w:left="4162" w:hanging="360"/>
      </w:pPr>
      <w:rPr>
        <w:rFonts w:ascii="Courier New" w:hAnsi="Courier New" w:cs="Courier New" w:hint="default"/>
      </w:rPr>
    </w:lvl>
    <w:lvl w:ilvl="5" w:tplc="08090005" w:tentative="1">
      <w:start w:val="1"/>
      <w:numFmt w:val="bullet"/>
      <w:lvlText w:val=""/>
      <w:lvlJc w:val="left"/>
      <w:pPr>
        <w:ind w:left="4882" w:hanging="360"/>
      </w:pPr>
      <w:rPr>
        <w:rFonts w:ascii="Wingdings" w:hAnsi="Wingdings" w:hint="default"/>
      </w:rPr>
    </w:lvl>
    <w:lvl w:ilvl="6" w:tplc="08090001" w:tentative="1">
      <w:start w:val="1"/>
      <w:numFmt w:val="bullet"/>
      <w:lvlText w:val=""/>
      <w:lvlJc w:val="left"/>
      <w:pPr>
        <w:ind w:left="5602" w:hanging="360"/>
      </w:pPr>
      <w:rPr>
        <w:rFonts w:ascii="Symbol" w:hAnsi="Symbol" w:hint="default"/>
      </w:rPr>
    </w:lvl>
    <w:lvl w:ilvl="7" w:tplc="08090003" w:tentative="1">
      <w:start w:val="1"/>
      <w:numFmt w:val="bullet"/>
      <w:lvlText w:val="o"/>
      <w:lvlJc w:val="left"/>
      <w:pPr>
        <w:ind w:left="6322" w:hanging="360"/>
      </w:pPr>
      <w:rPr>
        <w:rFonts w:ascii="Courier New" w:hAnsi="Courier New" w:cs="Courier New" w:hint="default"/>
      </w:rPr>
    </w:lvl>
    <w:lvl w:ilvl="8" w:tplc="08090005" w:tentative="1">
      <w:start w:val="1"/>
      <w:numFmt w:val="bullet"/>
      <w:lvlText w:val=""/>
      <w:lvlJc w:val="left"/>
      <w:pPr>
        <w:ind w:left="7042" w:hanging="360"/>
      </w:pPr>
      <w:rPr>
        <w:rFonts w:ascii="Wingdings" w:hAnsi="Wingdings" w:hint="default"/>
      </w:rPr>
    </w:lvl>
  </w:abstractNum>
  <w:abstractNum w:abstractNumId="20" w15:restartNumberingAfterBreak="0">
    <w:nsid w:val="73F72DCC"/>
    <w:multiLevelType w:val="hybridMultilevel"/>
    <w:tmpl w:val="576881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57C6002"/>
    <w:multiLevelType w:val="hybridMultilevel"/>
    <w:tmpl w:val="23CEE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1"/>
  </w:num>
  <w:num w:numId="4">
    <w:abstractNumId w:val="9"/>
  </w:num>
  <w:num w:numId="5">
    <w:abstractNumId w:val="2"/>
  </w:num>
  <w:num w:numId="6">
    <w:abstractNumId w:val="4"/>
  </w:num>
  <w:num w:numId="7">
    <w:abstractNumId w:val="5"/>
  </w:num>
  <w:num w:numId="8">
    <w:abstractNumId w:val="16"/>
  </w:num>
  <w:num w:numId="9">
    <w:abstractNumId w:val="3"/>
  </w:num>
  <w:num w:numId="10">
    <w:abstractNumId w:val="19"/>
  </w:num>
  <w:num w:numId="11">
    <w:abstractNumId w:val="15"/>
  </w:num>
  <w:num w:numId="12">
    <w:abstractNumId w:val="20"/>
  </w:num>
  <w:num w:numId="13">
    <w:abstractNumId w:val="0"/>
  </w:num>
  <w:num w:numId="14">
    <w:abstractNumId w:val="10"/>
  </w:num>
  <w:num w:numId="15">
    <w:abstractNumId w:val="13"/>
  </w:num>
  <w:num w:numId="16">
    <w:abstractNumId w:val="6"/>
  </w:num>
  <w:num w:numId="17">
    <w:abstractNumId w:val="18"/>
  </w:num>
  <w:num w:numId="18">
    <w:abstractNumId w:val="8"/>
  </w:num>
  <w:num w:numId="19">
    <w:abstractNumId w:val="7"/>
  </w:num>
  <w:num w:numId="20">
    <w:abstractNumId w:val="14"/>
  </w:num>
  <w:num w:numId="21">
    <w:abstractNumId w:val="1"/>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8C3"/>
    <w:rsid w:val="0000220F"/>
    <w:rsid w:val="000255EE"/>
    <w:rsid w:val="00027C92"/>
    <w:rsid w:val="00030E07"/>
    <w:rsid w:val="000326D1"/>
    <w:rsid w:val="00040C3F"/>
    <w:rsid w:val="00053815"/>
    <w:rsid w:val="00056E0C"/>
    <w:rsid w:val="00061F57"/>
    <w:rsid w:val="00070689"/>
    <w:rsid w:val="00073CC8"/>
    <w:rsid w:val="00085341"/>
    <w:rsid w:val="00086287"/>
    <w:rsid w:val="00093470"/>
    <w:rsid w:val="00095989"/>
    <w:rsid w:val="000D15A9"/>
    <w:rsid w:val="000D1AE8"/>
    <w:rsid w:val="000E468C"/>
    <w:rsid w:val="000E7AC4"/>
    <w:rsid w:val="000E7F3A"/>
    <w:rsid w:val="000F2972"/>
    <w:rsid w:val="00102201"/>
    <w:rsid w:val="001063B3"/>
    <w:rsid w:val="001102B7"/>
    <w:rsid w:val="00110C44"/>
    <w:rsid w:val="00126459"/>
    <w:rsid w:val="0012680E"/>
    <w:rsid w:val="00137E7A"/>
    <w:rsid w:val="0014022E"/>
    <w:rsid w:val="00142751"/>
    <w:rsid w:val="00142BE6"/>
    <w:rsid w:val="001443F1"/>
    <w:rsid w:val="00144E69"/>
    <w:rsid w:val="00146882"/>
    <w:rsid w:val="00151821"/>
    <w:rsid w:val="00154445"/>
    <w:rsid w:val="001579FE"/>
    <w:rsid w:val="00161082"/>
    <w:rsid w:val="001710F1"/>
    <w:rsid w:val="00174970"/>
    <w:rsid w:val="00177B2C"/>
    <w:rsid w:val="0018777D"/>
    <w:rsid w:val="001927CD"/>
    <w:rsid w:val="00193D99"/>
    <w:rsid w:val="001A49A9"/>
    <w:rsid w:val="001B54E0"/>
    <w:rsid w:val="001C4CB5"/>
    <w:rsid w:val="001C5D6E"/>
    <w:rsid w:val="001C6F82"/>
    <w:rsid w:val="001D0FA4"/>
    <w:rsid w:val="001E6CB2"/>
    <w:rsid w:val="001F181C"/>
    <w:rsid w:val="00201719"/>
    <w:rsid w:val="00221AD3"/>
    <w:rsid w:val="0022300E"/>
    <w:rsid w:val="00232F1C"/>
    <w:rsid w:val="002338DA"/>
    <w:rsid w:val="00233D16"/>
    <w:rsid w:val="00237BE9"/>
    <w:rsid w:val="00240F3E"/>
    <w:rsid w:val="00246E66"/>
    <w:rsid w:val="00247C4F"/>
    <w:rsid w:val="00256DCA"/>
    <w:rsid w:val="0026305E"/>
    <w:rsid w:val="0027280F"/>
    <w:rsid w:val="00273115"/>
    <w:rsid w:val="00274FCC"/>
    <w:rsid w:val="00274FE3"/>
    <w:rsid w:val="002837FA"/>
    <w:rsid w:val="00293DBD"/>
    <w:rsid w:val="00294404"/>
    <w:rsid w:val="002A42E4"/>
    <w:rsid w:val="002A65D2"/>
    <w:rsid w:val="002B089A"/>
    <w:rsid w:val="002B64A3"/>
    <w:rsid w:val="002E6C79"/>
    <w:rsid w:val="00301730"/>
    <w:rsid w:val="00333677"/>
    <w:rsid w:val="003346B6"/>
    <w:rsid w:val="003354D1"/>
    <w:rsid w:val="00335543"/>
    <w:rsid w:val="00335D17"/>
    <w:rsid w:val="003411A7"/>
    <w:rsid w:val="003420B6"/>
    <w:rsid w:val="003770F2"/>
    <w:rsid w:val="003814F1"/>
    <w:rsid w:val="00382C6B"/>
    <w:rsid w:val="00387B02"/>
    <w:rsid w:val="003C2DC0"/>
    <w:rsid w:val="003D20B1"/>
    <w:rsid w:val="003F69C0"/>
    <w:rsid w:val="004016AE"/>
    <w:rsid w:val="0040634F"/>
    <w:rsid w:val="00410892"/>
    <w:rsid w:val="00436C6B"/>
    <w:rsid w:val="004561DD"/>
    <w:rsid w:val="004672AF"/>
    <w:rsid w:val="0046794F"/>
    <w:rsid w:val="00472959"/>
    <w:rsid w:val="00474607"/>
    <w:rsid w:val="004835B8"/>
    <w:rsid w:val="00494950"/>
    <w:rsid w:val="004A1EE1"/>
    <w:rsid w:val="004C2575"/>
    <w:rsid w:val="004C3A7D"/>
    <w:rsid w:val="004D28EF"/>
    <w:rsid w:val="004D69C6"/>
    <w:rsid w:val="004E532F"/>
    <w:rsid w:val="004F6367"/>
    <w:rsid w:val="005121E7"/>
    <w:rsid w:val="005145E5"/>
    <w:rsid w:val="00514A32"/>
    <w:rsid w:val="00534DBF"/>
    <w:rsid w:val="00536B9A"/>
    <w:rsid w:val="00561E04"/>
    <w:rsid w:val="0059228C"/>
    <w:rsid w:val="00594813"/>
    <w:rsid w:val="00597C14"/>
    <w:rsid w:val="005A4CB5"/>
    <w:rsid w:val="005B478E"/>
    <w:rsid w:val="005B5917"/>
    <w:rsid w:val="005C479F"/>
    <w:rsid w:val="005C7ED0"/>
    <w:rsid w:val="005E07CD"/>
    <w:rsid w:val="005E2A93"/>
    <w:rsid w:val="005E2DC4"/>
    <w:rsid w:val="005F1180"/>
    <w:rsid w:val="005F2528"/>
    <w:rsid w:val="005F741D"/>
    <w:rsid w:val="00643FC2"/>
    <w:rsid w:val="0064584E"/>
    <w:rsid w:val="00646DFD"/>
    <w:rsid w:val="00660A1F"/>
    <w:rsid w:val="00670DB6"/>
    <w:rsid w:val="00675DAA"/>
    <w:rsid w:val="006801F7"/>
    <w:rsid w:val="00685968"/>
    <w:rsid w:val="00690DB7"/>
    <w:rsid w:val="006A3108"/>
    <w:rsid w:val="006B2B66"/>
    <w:rsid w:val="006C2FF2"/>
    <w:rsid w:val="006C59D1"/>
    <w:rsid w:val="006D1369"/>
    <w:rsid w:val="006D558A"/>
    <w:rsid w:val="006E2BE6"/>
    <w:rsid w:val="006F48A7"/>
    <w:rsid w:val="006F4AEF"/>
    <w:rsid w:val="00706055"/>
    <w:rsid w:val="00707CBC"/>
    <w:rsid w:val="00710AAA"/>
    <w:rsid w:val="00712096"/>
    <w:rsid w:val="007176FC"/>
    <w:rsid w:val="00720B53"/>
    <w:rsid w:val="0072369F"/>
    <w:rsid w:val="00744EA8"/>
    <w:rsid w:val="007458CD"/>
    <w:rsid w:val="007653F7"/>
    <w:rsid w:val="007659DA"/>
    <w:rsid w:val="00783DDC"/>
    <w:rsid w:val="00792B13"/>
    <w:rsid w:val="00797520"/>
    <w:rsid w:val="007976A3"/>
    <w:rsid w:val="007B2E7D"/>
    <w:rsid w:val="007C5A02"/>
    <w:rsid w:val="007C5BFB"/>
    <w:rsid w:val="007D01FE"/>
    <w:rsid w:val="007D6048"/>
    <w:rsid w:val="007E7D67"/>
    <w:rsid w:val="007F2982"/>
    <w:rsid w:val="007F3E2D"/>
    <w:rsid w:val="007F79DA"/>
    <w:rsid w:val="00802A93"/>
    <w:rsid w:val="008035CB"/>
    <w:rsid w:val="0081655C"/>
    <w:rsid w:val="0082681D"/>
    <w:rsid w:val="00827C75"/>
    <w:rsid w:val="0083706D"/>
    <w:rsid w:val="00842079"/>
    <w:rsid w:val="00851937"/>
    <w:rsid w:val="00855CFB"/>
    <w:rsid w:val="00865C76"/>
    <w:rsid w:val="00881572"/>
    <w:rsid w:val="00891B5D"/>
    <w:rsid w:val="00895E71"/>
    <w:rsid w:val="008B05DE"/>
    <w:rsid w:val="008B422D"/>
    <w:rsid w:val="008E0FBF"/>
    <w:rsid w:val="008F4B98"/>
    <w:rsid w:val="008F534F"/>
    <w:rsid w:val="008F656D"/>
    <w:rsid w:val="008F7981"/>
    <w:rsid w:val="00907613"/>
    <w:rsid w:val="0091162E"/>
    <w:rsid w:val="00913A2D"/>
    <w:rsid w:val="009159C1"/>
    <w:rsid w:val="0092233D"/>
    <w:rsid w:val="00923214"/>
    <w:rsid w:val="00925E9D"/>
    <w:rsid w:val="009272A4"/>
    <w:rsid w:val="009343DD"/>
    <w:rsid w:val="00936344"/>
    <w:rsid w:val="00954499"/>
    <w:rsid w:val="009732B6"/>
    <w:rsid w:val="00976E1C"/>
    <w:rsid w:val="009939EC"/>
    <w:rsid w:val="009953F1"/>
    <w:rsid w:val="009A2540"/>
    <w:rsid w:val="009A421C"/>
    <w:rsid w:val="009A6F39"/>
    <w:rsid w:val="009A7B00"/>
    <w:rsid w:val="009B2483"/>
    <w:rsid w:val="009B25BC"/>
    <w:rsid w:val="009C137A"/>
    <w:rsid w:val="009C1ACB"/>
    <w:rsid w:val="009D19FD"/>
    <w:rsid w:val="009D5ECB"/>
    <w:rsid w:val="009D7502"/>
    <w:rsid w:val="009E53DB"/>
    <w:rsid w:val="009F052D"/>
    <w:rsid w:val="009F095D"/>
    <w:rsid w:val="00A03804"/>
    <w:rsid w:val="00A15428"/>
    <w:rsid w:val="00A2363A"/>
    <w:rsid w:val="00A2632D"/>
    <w:rsid w:val="00A45FFB"/>
    <w:rsid w:val="00A5244E"/>
    <w:rsid w:val="00A61D2E"/>
    <w:rsid w:val="00A70352"/>
    <w:rsid w:val="00A759D3"/>
    <w:rsid w:val="00A83D14"/>
    <w:rsid w:val="00A945CF"/>
    <w:rsid w:val="00A953DC"/>
    <w:rsid w:val="00AA0687"/>
    <w:rsid w:val="00AB1D9C"/>
    <w:rsid w:val="00AB44F5"/>
    <w:rsid w:val="00AD1F74"/>
    <w:rsid w:val="00AE27F9"/>
    <w:rsid w:val="00AF45E1"/>
    <w:rsid w:val="00B00A53"/>
    <w:rsid w:val="00B0652C"/>
    <w:rsid w:val="00B1115F"/>
    <w:rsid w:val="00B1442A"/>
    <w:rsid w:val="00B32239"/>
    <w:rsid w:val="00B404C4"/>
    <w:rsid w:val="00B508C3"/>
    <w:rsid w:val="00B520F5"/>
    <w:rsid w:val="00B7331D"/>
    <w:rsid w:val="00B7600C"/>
    <w:rsid w:val="00BA0F0C"/>
    <w:rsid w:val="00BA5310"/>
    <w:rsid w:val="00BB06FE"/>
    <w:rsid w:val="00BB40AA"/>
    <w:rsid w:val="00BB40CA"/>
    <w:rsid w:val="00BB58E1"/>
    <w:rsid w:val="00BC2F40"/>
    <w:rsid w:val="00BC34FF"/>
    <w:rsid w:val="00BC5580"/>
    <w:rsid w:val="00BE017E"/>
    <w:rsid w:val="00BE6814"/>
    <w:rsid w:val="00BE7D45"/>
    <w:rsid w:val="00C1117D"/>
    <w:rsid w:val="00C1409C"/>
    <w:rsid w:val="00C1656D"/>
    <w:rsid w:val="00C1686A"/>
    <w:rsid w:val="00C2621E"/>
    <w:rsid w:val="00C3530C"/>
    <w:rsid w:val="00C44ADF"/>
    <w:rsid w:val="00C510A1"/>
    <w:rsid w:val="00C54A97"/>
    <w:rsid w:val="00C6659D"/>
    <w:rsid w:val="00C717B0"/>
    <w:rsid w:val="00C72A50"/>
    <w:rsid w:val="00C72F03"/>
    <w:rsid w:val="00C7425C"/>
    <w:rsid w:val="00C8098D"/>
    <w:rsid w:val="00C826C1"/>
    <w:rsid w:val="00CA4792"/>
    <w:rsid w:val="00CA638E"/>
    <w:rsid w:val="00CB31F6"/>
    <w:rsid w:val="00CE53B9"/>
    <w:rsid w:val="00CF2059"/>
    <w:rsid w:val="00D04FBD"/>
    <w:rsid w:val="00D10E57"/>
    <w:rsid w:val="00D16A07"/>
    <w:rsid w:val="00D26082"/>
    <w:rsid w:val="00D2702D"/>
    <w:rsid w:val="00D3200E"/>
    <w:rsid w:val="00D33B78"/>
    <w:rsid w:val="00D350B0"/>
    <w:rsid w:val="00D6276A"/>
    <w:rsid w:val="00D704BF"/>
    <w:rsid w:val="00D731A6"/>
    <w:rsid w:val="00D73FB3"/>
    <w:rsid w:val="00D83773"/>
    <w:rsid w:val="00DA153E"/>
    <w:rsid w:val="00DA5B72"/>
    <w:rsid w:val="00DB0AF3"/>
    <w:rsid w:val="00DB151A"/>
    <w:rsid w:val="00DB69BD"/>
    <w:rsid w:val="00DB7313"/>
    <w:rsid w:val="00DC000B"/>
    <w:rsid w:val="00DC28D9"/>
    <w:rsid w:val="00DC5575"/>
    <w:rsid w:val="00DC77D7"/>
    <w:rsid w:val="00DD1376"/>
    <w:rsid w:val="00DD3AA9"/>
    <w:rsid w:val="00DD5DB1"/>
    <w:rsid w:val="00DE198C"/>
    <w:rsid w:val="00E22B78"/>
    <w:rsid w:val="00E338C6"/>
    <w:rsid w:val="00E34215"/>
    <w:rsid w:val="00E37995"/>
    <w:rsid w:val="00E5444B"/>
    <w:rsid w:val="00E6477C"/>
    <w:rsid w:val="00E735A0"/>
    <w:rsid w:val="00E75A3D"/>
    <w:rsid w:val="00E81CA4"/>
    <w:rsid w:val="00E86E63"/>
    <w:rsid w:val="00E95DEA"/>
    <w:rsid w:val="00EA2475"/>
    <w:rsid w:val="00EA412D"/>
    <w:rsid w:val="00EB19BD"/>
    <w:rsid w:val="00EC0CC7"/>
    <w:rsid w:val="00ED0D04"/>
    <w:rsid w:val="00ED3052"/>
    <w:rsid w:val="00ED7876"/>
    <w:rsid w:val="00EF7970"/>
    <w:rsid w:val="00F02301"/>
    <w:rsid w:val="00F05320"/>
    <w:rsid w:val="00F27CF8"/>
    <w:rsid w:val="00F304C7"/>
    <w:rsid w:val="00F5039D"/>
    <w:rsid w:val="00F60F70"/>
    <w:rsid w:val="00F71E2D"/>
    <w:rsid w:val="00F73F39"/>
    <w:rsid w:val="00F76983"/>
    <w:rsid w:val="00F826CA"/>
    <w:rsid w:val="00F96EB3"/>
    <w:rsid w:val="00F9716E"/>
    <w:rsid w:val="00FA3055"/>
    <w:rsid w:val="00FB126D"/>
    <w:rsid w:val="00FC0694"/>
    <w:rsid w:val="00FC3487"/>
    <w:rsid w:val="00FE1797"/>
    <w:rsid w:val="00FE6662"/>
    <w:rsid w:val="00FF0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FE6B63"/>
  <w15:docId w15:val="{43E528E8-6750-4E18-A283-C4C94B1C5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22300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DBF"/>
    <w:pPr>
      <w:ind w:left="720"/>
      <w:contextualSpacing/>
    </w:pPr>
  </w:style>
  <w:style w:type="character" w:styleId="Hyperlink">
    <w:name w:val="Hyperlink"/>
    <w:uiPriority w:val="99"/>
    <w:unhideWhenUsed/>
    <w:rsid w:val="002E6C79"/>
    <w:rPr>
      <w:color w:val="0000FF"/>
      <w:u w:val="single"/>
    </w:rPr>
  </w:style>
  <w:style w:type="paragraph" w:customStyle="1" w:styleId="Default">
    <w:name w:val="Default"/>
    <w:rsid w:val="00F0532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26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082"/>
    <w:rPr>
      <w:rFonts w:ascii="Tahoma" w:hAnsi="Tahoma" w:cs="Tahoma"/>
      <w:sz w:val="16"/>
      <w:szCs w:val="16"/>
    </w:rPr>
  </w:style>
  <w:style w:type="table" w:styleId="TableGrid">
    <w:name w:val="Table Grid"/>
    <w:basedOn w:val="TableNormal"/>
    <w:uiPriority w:val="39"/>
    <w:rsid w:val="00201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4792"/>
    <w:pPr>
      <w:spacing w:after="21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707CB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7B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B2C"/>
  </w:style>
  <w:style w:type="paragraph" w:styleId="Footer">
    <w:name w:val="footer"/>
    <w:basedOn w:val="Normal"/>
    <w:link w:val="FooterChar"/>
    <w:uiPriority w:val="99"/>
    <w:unhideWhenUsed/>
    <w:rsid w:val="00177B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B2C"/>
  </w:style>
  <w:style w:type="character" w:styleId="CommentReference">
    <w:name w:val="annotation reference"/>
    <w:basedOn w:val="DefaultParagraphFont"/>
    <w:uiPriority w:val="99"/>
    <w:semiHidden/>
    <w:unhideWhenUsed/>
    <w:rsid w:val="00ED0D04"/>
    <w:rPr>
      <w:sz w:val="16"/>
      <w:szCs w:val="16"/>
    </w:rPr>
  </w:style>
  <w:style w:type="paragraph" w:styleId="CommentText">
    <w:name w:val="annotation text"/>
    <w:basedOn w:val="Normal"/>
    <w:link w:val="CommentTextChar"/>
    <w:uiPriority w:val="99"/>
    <w:semiHidden/>
    <w:unhideWhenUsed/>
    <w:rsid w:val="00ED0D04"/>
    <w:pPr>
      <w:spacing w:line="240" w:lineRule="auto"/>
    </w:pPr>
    <w:rPr>
      <w:sz w:val="20"/>
      <w:szCs w:val="20"/>
    </w:rPr>
  </w:style>
  <w:style w:type="character" w:customStyle="1" w:styleId="CommentTextChar">
    <w:name w:val="Comment Text Char"/>
    <w:basedOn w:val="DefaultParagraphFont"/>
    <w:link w:val="CommentText"/>
    <w:uiPriority w:val="99"/>
    <w:semiHidden/>
    <w:rsid w:val="00ED0D04"/>
    <w:rPr>
      <w:sz w:val="20"/>
      <w:szCs w:val="20"/>
    </w:rPr>
  </w:style>
  <w:style w:type="paragraph" w:styleId="CommentSubject">
    <w:name w:val="annotation subject"/>
    <w:basedOn w:val="CommentText"/>
    <w:next w:val="CommentText"/>
    <w:link w:val="CommentSubjectChar"/>
    <w:uiPriority w:val="99"/>
    <w:semiHidden/>
    <w:unhideWhenUsed/>
    <w:rsid w:val="00ED0D04"/>
    <w:rPr>
      <w:b/>
      <w:bCs/>
    </w:rPr>
  </w:style>
  <w:style w:type="character" w:customStyle="1" w:styleId="CommentSubjectChar">
    <w:name w:val="Comment Subject Char"/>
    <w:basedOn w:val="CommentTextChar"/>
    <w:link w:val="CommentSubject"/>
    <w:uiPriority w:val="99"/>
    <w:semiHidden/>
    <w:rsid w:val="00ED0D04"/>
    <w:rPr>
      <w:b/>
      <w:bCs/>
      <w:sz w:val="20"/>
      <w:szCs w:val="20"/>
    </w:rPr>
  </w:style>
  <w:style w:type="character" w:customStyle="1" w:styleId="ilfuvd">
    <w:name w:val="ilfuvd"/>
    <w:basedOn w:val="DefaultParagraphFont"/>
    <w:rsid w:val="00675DAA"/>
  </w:style>
  <w:style w:type="paragraph" w:customStyle="1" w:styleId="Pa0">
    <w:name w:val="Pa0"/>
    <w:basedOn w:val="Default"/>
    <w:next w:val="Default"/>
    <w:uiPriority w:val="99"/>
    <w:rsid w:val="006F4AEF"/>
    <w:pPr>
      <w:spacing w:line="241" w:lineRule="atLeast"/>
    </w:pPr>
    <w:rPr>
      <w:rFonts w:ascii="InfoTextPro" w:hAnsi="InfoTextPro" w:cstheme="minorBidi"/>
      <w:color w:val="auto"/>
    </w:rPr>
  </w:style>
  <w:style w:type="character" w:customStyle="1" w:styleId="A3">
    <w:name w:val="A3"/>
    <w:uiPriority w:val="99"/>
    <w:rsid w:val="006F4AEF"/>
    <w:rPr>
      <w:rFonts w:cs="InfoTextPro"/>
      <w:color w:val="000000"/>
      <w:sz w:val="26"/>
      <w:szCs w:val="26"/>
    </w:rPr>
  </w:style>
  <w:style w:type="paragraph" w:customStyle="1" w:styleId="Pa7">
    <w:name w:val="Pa7"/>
    <w:basedOn w:val="Default"/>
    <w:next w:val="Default"/>
    <w:uiPriority w:val="99"/>
    <w:rsid w:val="006F4AEF"/>
    <w:pPr>
      <w:spacing w:line="241" w:lineRule="atLeast"/>
    </w:pPr>
    <w:rPr>
      <w:rFonts w:ascii="InfoTextPro" w:hAnsi="InfoTextPro" w:cstheme="minorBidi"/>
      <w:color w:val="auto"/>
    </w:rPr>
  </w:style>
  <w:style w:type="paragraph" w:customStyle="1" w:styleId="Pa5">
    <w:name w:val="Pa5"/>
    <w:basedOn w:val="Default"/>
    <w:next w:val="Default"/>
    <w:uiPriority w:val="99"/>
    <w:rsid w:val="006F4AEF"/>
    <w:pPr>
      <w:spacing w:line="241" w:lineRule="atLeast"/>
    </w:pPr>
    <w:rPr>
      <w:rFonts w:ascii="InfoTextPro" w:hAnsi="InfoTextPro" w:cstheme="minorBidi"/>
      <w:color w:val="auto"/>
    </w:rPr>
  </w:style>
  <w:style w:type="paragraph" w:customStyle="1" w:styleId="Pa9">
    <w:name w:val="Pa9"/>
    <w:basedOn w:val="Default"/>
    <w:next w:val="Default"/>
    <w:uiPriority w:val="99"/>
    <w:rsid w:val="00FC3487"/>
    <w:pPr>
      <w:spacing w:line="221" w:lineRule="atLeast"/>
    </w:pPr>
    <w:rPr>
      <w:rFonts w:ascii="Info Text Pro" w:hAnsi="Info Text Pro" w:cstheme="minorBidi"/>
      <w:color w:val="auto"/>
    </w:rPr>
  </w:style>
  <w:style w:type="character" w:styleId="FollowedHyperlink">
    <w:name w:val="FollowedHyperlink"/>
    <w:basedOn w:val="DefaultParagraphFont"/>
    <w:uiPriority w:val="99"/>
    <w:semiHidden/>
    <w:unhideWhenUsed/>
    <w:rsid w:val="005E07CD"/>
    <w:rPr>
      <w:color w:val="800080" w:themeColor="followedHyperlink"/>
      <w:u w:val="single"/>
    </w:rPr>
  </w:style>
  <w:style w:type="paragraph" w:styleId="Revision">
    <w:name w:val="Revision"/>
    <w:hidden/>
    <w:uiPriority w:val="99"/>
    <w:semiHidden/>
    <w:rsid w:val="006C2FF2"/>
    <w:pPr>
      <w:spacing w:after="0" w:line="240" w:lineRule="auto"/>
    </w:pPr>
  </w:style>
  <w:style w:type="character" w:styleId="UnresolvedMention">
    <w:name w:val="Unresolved Mention"/>
    <w:basedOn w:val="DefaultParagraphFont"/>
    <w:uiPriority w:val="99"/>
    <w:semiHidden/>
    <w:unhideWhenUsed/>
    <w:rsid w:val="006C2FF2"/>
    <w:rPr>
      <w:color w:val="605E5C"/>
      <w:shd w:val="clear" w:color="auto" w:fill="E1DFDD"/>
    </w:rPr>
  </w:style>
  <w:style w:type="paragraph" w:styleId="NoSpacing">
    <w:name w:val="No Spacing"/>
    <w:uiPriority w:val="1"/>
    <w:qFormat/>
    <w:rsid w:val="00D16A07"/>
    <w:pPr>
      <w:spacing w:after="0" w:line="240" w:lineRule="auto"/>
    </w:pPr>
    <w:rPr>
      <w:rFonts w:ascii="Calibri" w:eastAsia="Times New Roman" w:hAnsi="Calibri" w:cs="Times New Roman"/>
      <w:color w:val="000000"/>
      <w:kern w:val="28"/>
      <w:sz w:val="20"/>
      <w:szCs w:val="20"/>
      <w:lang w:eastAsia="en-GB"/>
      <w14:ligatures w14:val="standard"/>
      <w14:cntxtAlts/>
    </w:rPr>
  </w:style>
  <w:style w:type="character" w:customStyle="1" w:styleId="Heading5Char">
    <w:name w:val="Heading 5 Char"/>
    <w:basedOn w:val="DefaultParagraphFont"/>
    <w:link w:val="Heading5"/>
    <w:uiPriority w:val="9"/>
    <w:semiHidden/>
    <w:rsid w:val="0022300E"/>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179">
      <w:bodyDiv w:val="1"/>
      <w:marLeft w:val="0"/>
      <w:marRight w:val="0"/>
      <w:marTop w:val="0"/>
      <w:marBottom w:val="0"/>
      <w:divBdr>
        <w:top w:val="none" w:sz="0" w:space="0" w:color="auto"/>
        <w:left w:val="none" w:sz="0" w:space="0" w:color="auto"/>
        <w:bottom w:val="none" w:sz="0" w:space="0" w:color="auto"/>
        <w:right w:val="none" w:sz="0" w:space="0" w:color="auto"/>
      </w:divBdr>
    </w:div>
    <w:div w:id="27070719">
      <w:bodyDiv w:val="1"/>
      <w:marLeft w:val="0"/>
      <w:marRight w:val="0"/>
      <w:marTop w:val="0"/>
      <w:marBottom w:val="0"/>
      <w:divBdr>
        <w:top w:val="none" w:sz="0" w:space="0" w:color="auto"/>
        <w:left w:val="none" w:sz="0" w:space="0" w:color="auto"/>
        <w:bottom w:val="none" w:sz="0" w:space="0" w:color="auto"/>
        <w:right w:val="none" w:sz="0" w:space="0" w:color="auto"/>
      </w:divBdr>
    </w:div>
    <w:div w:id="761798619">
      <w:bodyDiv w:val="1"/>
      <w:marLeft w:val="0"/>
      <w:marRight w:val="0"/>
      <w:marTop w:val="0"/>
      <w:marBottom w:val="0"/>
      <w:divBdr>
        <w:top w:val="none" w:sz="0" w:space="0" w:color="auto"/>
        <w:left w:val="none" w:sz="0" w:space="0" w:color="auto"/>
        <w:bottom w:val="none" w:sz="0" w:space="0" w:color="auto"/>
        <w:right w:val="none" w:sz="0" w:space="0" w:color="auto"/>
      </w:divBdr>
      <w:divsChild>
        <w:div w:id="2123065436">
          <w:marLeft w:val="0"/>
          <w:marRight w:val="0"/>
          <w:marTop w:val="0"/>
          <w:marBottom w:val="0"/>
          <w:divBdr>
            <w:top w:val="none" w:sz="0" w:space="0" w:color="auto"/>
            <w:left w:val="none" w:sz="0" w:space="0" w:color="auto"/>
            <w:bottom w:val="none" w:sz="0" w:space="0" w:color="auto"/>
            <w:right w:val="none" w:sz="0" w:space="0" w:color="auto"/>
          </w:divBdr>
          <w:divsChild>
            <w:div w:id="1258641040">
              <w:marLeft w:val="0"/>
              <w:marRight w:val="0"/>
              <w:marTop w:val="0"/>
              <w:marBottom w:val="0"/>
              <w:divBdr>
                <w:top w:val="none" w:sz="0" w:space="0" w:color="auto"/>
                <w:left w:val="none" w:sz="0" w:space="0" w:color="auto"/>
                <w:bottom w:val="none" w:sz="0" w:space="0" w:color="auto"/>
                <w:right w:val="none" w:sz="0" w:space="0" w:color="auto"/>
              </w:divBdr>
              <w:divsChild>
                <w:div w:id="1514488128">
                  <w:marLeft w:val="-225"/>
                  <w:marRight w:val="-225"/>
                  <w:marTop w:val="0"/>
                  <w:marBottom w:val="0"/>
                  <w:divBdr>
                    <w:top w:val="none" w:sz="0" w:space="0" w:color="auto"/>
                    <w:left w:val="none" w:sz="0" w:space="0" w:color="auto"/>
                    <w:bottom w:val="none" w:sz="0" w:space="0" w:color="auto"/>
                    <w:right w:val="none" w:sz="0" w:space="0" w:color="auto"/>
                  </w:divBdr>
                  <w:divsChild>
                    <w:div w:id="319701529">
                      <w:marLeft w:val="0"/>
                      <w:marRight w:val="0"/>
                      <w:marTop w:val="0"/>
                      <w:marBottom w:val="0"/>
                      <w:divBdr>
                        <w:top w:val="none" w:sz="0" w:space="0" w:color="auto"/>
                        <w:left w:val="none" w:sz="0" w:space="0" w:color="auto"/>
                        <w:bottom w:val="none" w:sz="0" w:space="0" w:color="auto"/>
                        <w:right w:val="none" w:sz="0" w:space="0" w:color="auto"/>
                      </w:divBdr>
                      <w:divsChild>
                        <w:div w:id="883324353">
                          <w:marLeft w:val="0"/>
                          <w:marRight w:val="0"/>
                          <w:marTop w:val="0"/>
                          <w:marBottom w:val="0"/>
                          <w:divBdr>
                            <w:top w:val="none" w:sz="0" w:space="0" w:color="auto"/>
                            <w:left w:val="none" w:sz="0" w:space="0" w:color="auto"/>
                            <w:bottom w:val="none" w:sz="0" w:space="0" w:color="auto"/>
                            <w:right w:val="none" w:sz="0" w:space="0" w:color="auto"/>
                          </w:divBdr>
                          <w:divsChild>
                            <w:div w:id="1474567515">
                              <w:marLeft w:val="0"/>
                              <w:marRight w:val="0"/>
                              <w:marTop w:val="0"/>
                              <w:marBottom w:val="0"/>
                              <w:divBdr>
                                <w:top w:val="none" w:sz="0" w:space="0" w:color="auto"/>
                                <w:left w:val="none" w:sz="0" w:space="0" w:color="auto"/>
                                <w:bottom w:val="none" w:sz="0" w:space="0" w:color="auto"/>
                                <w:right w:val="none" w:sz="0" w:space="0" w:color="auto"/>
                              </w:divBdr>
                              <w:divsChild>
                                <w:div w:id="1299989394">
                                  <w:marLeft w:val="0"/>
                                  <w:marRight w:val="0"/>
                                  <w:marTop w:val="0"/>
                                  <w:marBottom w:val="0"/>
                                  <w:divBdr>
                                    <w:top w:val="none" w:sz="0" w:space="0" w:color="auto"/>
                                    <w:left w:val="none" w:sz="0" w:space="0" w:color="auto"/>
                                    <w:bottom w:val="none" w:sz="0" w:space="0" w:color="auto"/>
                                    <w:right w:val="none" w:sz="0" w:space="0" w:color="auto"/>
                                  </w:divBdr>
                                  <w:divsChild>
                                    <w:div w:id="1408067363">
                                      <w:marLeft w:val="0"/>
                                      <w:marRight w:val="0"/>
                                      <w:marTop w:val="0"/>
                                      <w:marBottom w:val="0"/>
                                      <w:divBdr>
                                        <w:top w:val="none" w:sz="0" w:space="0" w:color="auto"/>
                                        <w:left w:val="none" w:sz="0" w:space="0" w:color="auto"/>
                                        <w:bottom w:val="none" w:sz="0" w:space="0" w:color="auto"/>
                                        <w:right w:val="none" w:sz="0" w:space="0" w:color="auto"/>
                                      </w:divBdr>
                                      <w:divsChild>
                                        <w:div w:id="290550921">
                                          <w:marLeft w:val="-225"/>
                                          <w:marRight w:val="-225"/>
                                          <w:marTop w:val="0"/>
                                          <w:marBottom w:val="0"/>
                                          <w:divBdr>
                                            <w:top w:val="none" w:sz="0" w:space="0" w:color="auto"/>
                                            <w:left w:val="none" w:sz="0" w:space="0" w:color="auto"/>
                                            <w:bottom w:val="none" w:sz="0" w:space="0" w:color="auto"/>
                                            <w:right w:val="none" w:sz="0" w:space="0" w:color="auto"/>
                                          </w:divBdr>
                                          <w:divsChild>
                                            <w:div w:id="1236402497">
                                              <w:marLeft w:val="0"/>
                                              <w:marRight w:val="0"/>
                                              <w:marTop w:val="0"/>
                                              <w:marBottom w:val="0"/>
                                              <w:divBdr>
                                                <w:top w:val="none" w:sz="0" w:space="0" w:color="auto"/>
                                                <w:left w:val="none" w:sz="0" w:space="0" w:color="auto"/>
                                                <w:bottom w:val="none" w:sz="0" w:space="0" w:color="auto"/>
                                                <w:right w:val="none" w:sz="0" w:space="0" w:color="auto"/>
                                              </w:divBdr>
                                              <w:divsChild>
                                                <w:div w:id="12644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671236">
      <w:bodyDiv w:val="1"/>
      <w:marLeft w:val="0"/>
      <w:marRight w:val="0"/>
      <w:marTop w:val="0"/>
      <w:marBottom w:val="0"/>
      <w:divBdr>
        <w:top w:val="none" w:sz="0" w:space="0" w:color="auto"/>
        <w:left w:val="none" w:sz="0" w:space="0" w:color="auto"/>
        <w:bottom w:val="none" w:sz="0" w:space="0" w:color="auto"/>
        <w:right w:val="none" w:sz="0" w:space="0" w:color="auto"/>
      </w:divBdr>
    </w:div>
    <w:div w:id="922690210">
      <w:bodyDiv w:val="1"/>
      <w:marLeft w:val="0"/>
      <w:marRight w:val="0"/>
      <w:marTop w:val="0"/>
      <w:marBottom w:val="0"/>
      <w:divBdr>
        <w:top w:val="none" w:sz="0" w:space="0" w:color="auto"/>
        <w:left w:val="none" w:sz="0" w:space="0" w:color="auto"/>
        <w:bottom w:val="none" w:sz="0" w:space="0" w:color="auto"/>
        <w:right w:val="none" w:sz="0" w:space="0" w:color="auto"/>
      </w:divBdr>
    </w:div>
    <w:div w:id="1541896912">
      <w:bodyDiv w:val="1"/>
      <w:marLeft w:val="0"/>
      <w:marRight w:val="0"/>
      <w:marTop w:val="0"/>
      <w:marBottom w:val="0"/>
      <w:divBdr>
        <w:top w:val="none" w:sz="0" w:space="0" w:color="auto"/>
        <w:left w:val="none" w:sz="0" w:space="0" w:color="auto"/>
        <w:bottom w:val="none" w:sz="0" w:space="0" w:color="auto"/>
        <w:right w:val="none" w:sz="0" w:space="0" w:color="auto"/>
      </w:divBdr>
    </w:div>
    <w:div w:id="1917393099">
      <w:bodyDiv w:val="1"/>
      <w:marLeft w:val="0"/>
      <w:marRight w:val="0"/>
      <w:marTop w:val="0"/>
      <w:marBottom w:val="0"/>
      <w:divBdr>
        <w:top w:val="none" w:sz="0" w:space="0" w:color="auto"/>
        <w:left w:val="none" w:sz="0" w:space="0" w:color="auto"/>
        <w:bottom w:val="none" w:sz="0" w:space="0" w:color="auto"/>
        <w:right w:val="none" w:sz="0" w:space="0" w:color="auto"/>
      </w:divBdr>
    </w:div>
    <w:div w:id="200030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guardingchildren.co.uk/professionals/procedures-practice-guidance-and-one-minute-guides/" TargetMode="External"/><Relationship Id="rId18" Type="http://schemas.openxmlformats.org/officeDocument/2006/relationships/hyperlink" Target="https://www.safeguardingchildren.co.uk/beaware-professionals/online-exploitation/" TargetMode="External"/><Relationship Id="rId26" Type="http://schemas.openxmlformats.org/officeDocument/2006/relationships/hyperlink" Target="https://www.safeguardingchildren.co.uk/professionals/one-minute-guides/intelligence-sharing/" TargetMode="External"/><Relationship Id="rId3" Type="http://schemas.openxmlformats.org/officeDocument/2006/relationships/styles" Target="styles.xml"/><Relationship Id="rId21" Type="http://schemas.openxmlformats.org/officeDocument/2006/relationships/hyperlink" Target="https://www.safeguardingchildren.co.uk/about-us/worried-about-a-child/" TargetMode="External"/><Relationship Id="rId7" Type="http://schemas.openxmlformats.org/officeDocument/2006/relationships/endnotes" Target="endnotes.xml"/><Relationship Id="rId12" Type="http://schemas.openxmlformats.org/officeDocument/2006/relationships/hyperlink" Target="https://www.safeguardingchildren.co.uk/professionals/procedures-practice-guidance-and-one-minute-guides/" TargetMode="External"/><Relationship Id="rId17" Type="http://schemas.openxmlformats.org/officeDocument/2006/relationships/hyperlink" Target="https://www.safeguardingchildren.co.uk/professionals/procedures-practice-guidance-and-one-minute-guides/children-and-young-people-who-display-sexually-harmful-behaviours/"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feguardingchildren.co.uk/professionals/procedures-practice-guidance-and-one-minute-guides/modern-day-slavery-and-human-trafficking/" TargetMode="External"/><Relationship Id="rId20" Type="http://schemas.openxmlformats.org/officeDocument/2006/relationships/hyperlink" Target="https://www.safeguardingchildren.co.uk/mac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101687/Child_Exploitation_Disruption_Toolkit_082022.pdf" TargetMode="External"/><Relationship Id="rId24" Type="http://schemas.openxmlformats.org/officeDocument/2006/relationships/hyperlink" Target="https://www.safeguardingchildren.co.uk/mac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feguardingchildren.co.uk/professionals/procedures-practice-guidance-and-one-minute-guides/out-of-area-looked-after-children-protocol/" TargetMode="External"/><Relationship Id="rId23" Type="http://schemas.openxmlformats.org/officeDocument/2006/relationships/hyperlink" Target="https://www.safeguardingchildren.co.uk/professionals/procedures-practice-guidance-and-one-minute-guides/referrals-to-children-and-families-service-using-the-updated-universal-referral-form/" TargetMode="External"/><Relationship Id="rId28" Type="http://schemas.openxmlformats.org/officeDocument/2006/relationships/hyperlink" Target="https://www.safeguardingchildren.co.uk/be-aware-lets-talk-about-language/" TargetMode="External"/><Relationship Id="rId10" Type="http://schemas.openxmlformats.org/officeDocument/2006/relationships/hyperlink" Target="http://www.safeguardingchildren.co.uk/beaware" TargetMode="External"/><Relationship Id="rId19" Type="http://schemas.openxmlformats.org/officeDocument/2006/relationships/hyperlink" Target="https://www.safeguardingchildren.co.uk/be-aware-parents-and-carer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feguardingchildren.co.uk/about-us/worried-about-a-child/" TargetMode="External"/><Relationship Id="rId14" Type="http://schemas.openxmlformats.org/officeDocument/2006/relationships/hyperlink" Target="https://www.safeguardingchildren.co.uk/professionals/procedures-practice-guidance-and-one-minute-guides/" TargetMode="External"/><Relationship Id="rId22" Type="http://schemas.openxmlformats.org/officeDocument/2006/relationships/hyperlink" Target="https://www.safeguardingchildren.co.uk/about-us/worried-about-a-child/" TargetMode="External"/><Relationship Id="rId27" Type="http://schemas.openxmlformats.org/officeDocument/2006/relationships/hyperlink" Target="https://www.safeguardingchildren.co.uk/professionals/one-minute-guides/intelligence-sharing/" TargetMode="External"/><Relationship Id="rId30" Type="http://schemas.openxmlformats.org/officeDocument/2006/relationships/hyperlink" Target="https://www.safeguardingchildren.co.uk/jargon-buste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B64A6-9E7F-43DD-908B-CC6D04FF7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11415</Words>
  <Characters>65072</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76335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Phillips</dc:creator>
  <cp:lastModifiedBy>Kathryn Morrison</cp:lastModifiedBy>
  <cp:revision>2</cp:revision>
  <cp:lastPrinted>2019-11-15T13:44:00Z</cp:lastPrinted>
  <dcterms:created xsi:type="dcterms:W3CDTF">2023-06-28T08:35:00Z</dcterms:created>
  <dcterms:modified xsi:type="dcterms:W3CDTF">2023-06-28T08:35:00Z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2021-07-26T14:50:37Z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53d167b9-577b-4778-abe4-0000ef2f0bd9</vt:lpwstr>
  </property>
  <property fmtid="{D5CDD505-2E9C-101B-9397-08002B2CF9AE}" pid="8" name="MSIP_Label_13f27b87-3675-4fb5-85ad-fce3efd3a6b0_ContentBits">
    <vt:lpwstr>2</vt:lpwstr>
  </property>
</Properties>
</file>